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7E" w:rsidRPr="00EC32BA" w:rsidRDefault="008F06E3" w:rsidP="00EC32BA">
      <w:pPr>
        <w:jc w:val="right"/>
        <w:rPr>
          <w:b/>
          <w:sz w:val="24"/>
        </w:rPr>
      </w:pPr>
      <w:r>
        <w:rPr>
          <w:b/>
          <w:sz w:val="24"/>
        </w:rPr>
        <w:t>ALLEGATO</w:t>
      </w:r>
      <w:r>
        <w:rPr>
          <w:b/>
          <w:spacing w:val="-2"/>
          <w:sz w:val="24"/>
        </w:rPr>
        <w:t xml:space="preserve"> </w:t>
      </w:r>
      <w:r>
        <w:rPr>
          <w:b/>
          <w:spacing w:val="-10"/>
          <w:sz w:val="24"/>
        </w:rPr>
        <w:t>A</w:t>
      </w:r>
    </w:p>
    <w:p w:rsidR="00655BD4" w:rsidRDefault="00655BD4">
      <w:pPr>
        <w:spacing w:before="160"/>
        <w:ind w:right="105"/>
        <w:jc w:val="right"/>
        <w:rPr>
          <w:b/>
          <w:spacing w:val="-10"/>
          <w:sz w:val="24"/>
        </w:rPr>
      </w:pPr>
    </w:p>
    <w:p w:rsidR="00655BD4" w:rsidRDefault="00655BD4">
      <w:pPr>
        <w:spacing w:before="160"/>
        <w:ind w:right="105"/>
        <w:jc w:val="right"/>
        <w:rPr>
          <w:b/>
          <w:sz w:val="24"/>
        </w:rPr>
      </w:pPr>
    </w:p>
    <w:p w:rsidR="00655BD4" w:rsidRPr="002C1FD7" w:rsidRDefault="00655BD4" w:rsidP="00655BD4">
      <w:pPr>
        <w:jc w:val="center"/>
      </w:pPr>
      <w:r w:rsidRPr="002C1FD7">
        <w:rPr>
          <w:noProof/>
          <w:lang w:eastAsia="it-IT"/>
        </w:rPr>
        <w:drawing>
          <wp:inline distT="0" distB="0" distL="0" distR="0">
            <wp:extent cx="736600" cy="712839"/>
            <wp:effectExtent l="19050" t="0" r="6350" b="0"/>
            <wp:docPr id="724431307" name="Immagine 1" descr="Comune di Reggio Calabria - Traspar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Reggio Calabria - Trasparenz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6600" cy="712839"/>
                    </a:xfrm>
                    <a:prstGeom prst="rect">
                      <a:avLst/>
                    </a:prstGeom>
                    <a:noFill/>
                    <a:ln>
                      <a:noFill/>
                    </a:ln>
                  </pic:spPr>
                </pic:pic>
              </a:graphicData>
            </a:graphic>
          </wp:inline>
        </w:drawing>
      </w:r>
    </w:p>
    <w:p w:rsidR="00655BD4" w:rsidRPr="002C1FD7" w:rsidRDefault="00655BD4" w:rsidP="00655BD4">
      <w:pPr>
        <w:jc w:val="center"/>
        <w:rPr>
          <w:b/>
          <w:bCs/>
          <w:sz w:val="32"/>
          <w:szCs w:val="32"/>
        </w:rPr>
      </w:pPr>
      <w:r w:rsidRPr="002C1FD7">
        <w:rPr>
          <w:b/>
          <w:bCs/>
          <w:sz w:val="32"/>
          <w:szCs w:val="32"/>
        </w:rPr>
        <w:t xml:space="preserve">CITTÀ </w:t>
      </w:r>
      <w:proofErr w:type="spellStart"/>
      <w:r w:rsidRPr="002C1FD7">
        <w:rPr>
          <w:b/>
          <w:bCs/>
          <w:sz w:val="32"/>
          <w:szCs w:val="32"/>
        </w:rPr>
        <w:t>DI</w:t>
      </w:r>
      <w:proofErr w:type="spellEnd"/>
      <w:r w:rsidRPr="002C1FD7">
        <w:rPr>
          <w:b/>
          <w:bCs/>
          <w:sz w:val="32"/>
          <w:szCs w:val="32"/>
        </w:rPr>
        <w:t xml:space="preserve"> REGGIO CALABRIA</w:t>
      </w:r>
    </w:p>
    <w:p w:rsidR="00655BD4" w:rsidRPr="002C1FD7" w:rsidRDefault="00655BD4" w:rsidP="00655BD4">
      <w:pPr>
        <w:tabs>
          <w:tab w:val="left" w:pos="6810"/>
        </w:tabs>
        <w:spacing w:before="240" w:line="276" w:lineRule="auto"/>
        <w:jc w:val="center"/>
        <w:rPr>
          <w:b/>
          <w:bCs/>
        </w:rPr>
      </w:pPr>
      <w:r w:rsidRPr="002C1FD7">
        <w:rPr>
          <w:b/>
          <w:bCs/>
        </w:rPr>
        <w:t>* * * * *</w:t>
      </w:r>
    </w:p>
    <w:p w:rsidR="004F5A7E" w:rsidRDefault="004F5A7E">
      <w:pPr>
        <w:pStyle w:val="Corpodeltesto"/>
        <w:spacing w:before="94"/>
        <w:ind w:left="0"/>
        <w:jc w:val="left"/>
        <w:rPr>
          <w:b/>
          <w:i/>
          <w:sz w:val="36"/>
        </w:rPr>
      </w:pPr>
    </w:p>
    <w:p w:rsidR="004F5A7E" w:rsidRPr="00655BD4" w:rsidRDefault="008F06E3">
      <w:pPr>
        <w:pStyle w:val="Titolo"/>
        <w:rPr>
          <w:sz w:val="28"/>
          <w:szCs w:val="28"/>
        </w:rPr>
      </w:pPr>
      <w:r w:rsidRPr="00655BD4">
        <w:rPr>
          <w:sz w:val="28"/>
          <w:szCs w:val="28"/>
        </w:rPr>
        <w:t>BANDO</w:t>
      </w:r>
      <w:r w:rsidRPr="00655BD4">
        <w:rPr>
          <w:spacing w:val="-3"/>
          <w:sz w:val="28"/>
          <w:szCs w:val="28"/>
        </w:rPr>
        <w:t xml:space="preserve"> </w:t>
      </w:r>
      <w:proofErr w:type="spellStart"/>
      <w:r w:rsidRPr="00655BD4">
        <w:rPr>
          <w:sz w:val="28"/>
          <w:szCs w:val="28"/>
        </w:rPr>
        <w:t>DI</w:t>
      </w:r>
      <w:proofErr w:type="spellEnd"/>
      <w:r w:rsidRPr="00655BD4">
        <w:rPr>
          <w:sz w:val="28"/>
          <w:szCs w:val="28"/>
        </w:rPr>
        <w:t xml:space="preserve"> </w:t>
      </w:r>
      <w:r w:rsidRPr="00655BD4">
        <w:rPr>
          <w:spacing w:val="-2"/>
          <w:sz w:val="28"/>
          <w:szCs w:val="28"/>
        </w:rPr>
        <w:t>CONCORSO</w:t>
      </w:r>
    </w:p>
    <w:p w:rsidR="004F5A7E" w:rsidRDefault="008F06E3">
      <w:pPr>
        <w:pStyle w:val="Heading2"/>
        <w:spacing w:before="3" w:line="237" w:lineRule="auto"/>
        <w:ind w:left="1641" w:right="1814"/>
        <w:jc w:val="center"/>
      </w:pPr>
      <w:r>
        <w:t>per</w:t>
      </w:r>
      <w:r>
        <w:rPr>
          <w:spacing w:val="-10"/>
        </w:rPr>
        <w:t xml:space="preserve"> </w:t>
      </w:r>
      <w:r>
        <w:t>la</w:t>
      </w:r>
      <w:r>
        <w:rPr>
          <w:spacing w:val="-9"/>
        </w:rPr>
        <w:t xml:space="preserve"> </w:t>
      </w:r>
      <w:r>
        <w:t>formazione</w:t>
      </w:r>
      <w:r>
        <w:rPr>
          <w:spacing w:val="-10"/>
        </w:rPr>
        <w:t xml:space="preserve"> </w:t>
      </w:r>
      <w:r>
        <w:t>della</w:t>
      </w:r>
      <w:r>
        <w:rPr>
          <w:spacing w:val="-10"/>
        </w:rPr>
        <w:t xml:space="preserve"> </w:t>
      </w:r>
      <w:r>
        <w:t>graduatoria</w:t>
      </w:r>
      <w:r>
        <w:rPr>
          <w:spacing w:val="-9"/>
        </w:rPr>
        <w:t xml:space="preserve"> </w:t>
      </w:r>
      <w:r>
        <w:t>generale</w:t>
      </w:r>
      <w:r>
        <w:rPr>
          <w:spacing w:val="-11"/>
        </w:rPr>
        <w:t xml:space="preserve"> </w:t>
      </w:r>
      <w:r>
        <w:t>per</w:t>
      </w:r>
      <w:r>
        <w:rPr>
          <w:spacing w:val="-10"/>
        </w:rPr>
        <w:t xml:space="preserve"> </w:t>
      </w:r>
      <w:r>
        <w:t>l’assegnazione degli alloggi di Edilizia Residenziale Pubblica</w:t>
      </w:r>
    </w:p>
    <w:p w:rsidR="004F5A7E" w:rsidRDefault="008F06E3">
      <w:pPr>
        <w:pStyle w:val="Corpodeltesto"/>
        <w:spacing w:before="89" w:line="312" w:lineRule="auto"/>
        <w:ind w:left="230" w:right="477" w:hanging="2"/>
        <w:jc w:val="center"/>
      </w:pPr>
      <w:r>
        <w:t xml:space="preserve">(art. 13 e 14 della </w:t>
      </w:r>
      <w:proofErr w:type="spellStart"/>
      <w:r>
        <w:t>L.R.</w:t>
      </w:r>
      <w:proofErr w:type="spellEnd"/>
      <w:r>
        <w:t xml:space="preserve"> 25/11/1996 n. 32, con le modifiche e integrazioni di cui alle seguenti leggi</w:t>
      </w:r>
      <w:r>
        <w:rPr>
          <w:spacing w:val="40"/>
        </w:rPr>
        <w:t xml:space="preserve"> </w:t>
      </w:r>
      <w:r>
        <w:t>regionali:</w:t>
      </w:r>
      <w:r>
        <w:rPr>
          <w:spacing w:val="-9"/>
        </w:rPr>
        <w:t xml:space="preserve"> </w:t>
      </w:r>
      <w:proofErr w:type="spellStart"/>
      <w:r>
        <w:t>L.R.</w:t>
      </w:r>
      <w:proofErr w:type="spellEnd"/>
      <w:r>
        <w:rPr>
          <w:spacing w:val="-10"/>
        </w:rPr>
        <w:t xml:space="preserve"> </w:t>
      </w:r>
      <w:r>
        <w:t>22/12/2017</w:t>
      </w:r>
      <w:r>
        <w:rPr>
          <w:spacing w:val="-9"/>
        </w:rPr>
        <w:t xml:space="preserve"> </w:t>
      </w:r>
      <w:r>
        <w:t>n.57,</w:t>
      </w:r>
      <w:r>
        <w:rPr>
          <w:spacing w:val="-8"/>
        </w:rPr>
        <w:t xml:space="preserve"> </w:t>
      </w:r>
      <w:proofErr w:type="spellStart"/>
      <w:r>
        <w:t>L.R.</w:t>
      </w:r>
      <w:proofErr w:type="spellEnd"/>
      <w:r>
        <w:rPr>
          <w:spacing w:val="-5"/>
        </w:rPr>
        <w:t xml:space="preserve"> </w:t>
      </w:r>
      <w:r>
        <w:t>22/6/2018,</w:t>
      </w:r>
      <w:r>
        <w:rPr>
          <w:spacing w:val="-6"/>
        </w:rPr>
        <w:t xml:space="preserve"> </w:t>
      </w:r>
      <w:r>
        <w:t>n.19,</w:t>
      </w:r>
      <w:r>
        <w:rPr>
          <w:spacing w:val="-6"/>
        </w:rPr>
        <w:t xml:space="preserve"> </w:t>
      </w:r>
      <w:proofErr w:type="spellStart"/>
      <w:r>
        <w:t>L.R.</w:t>
      </w:r>
      <w:proofErr w:type="spellEnd"/>
      <w:r>
        <w:rPr>
          <w:spacing w:val="-6"/>
        </w:rPr>
        <w:t xml:space="preserve"> </w:t>
      </w:r>
      <w:r>
        <w:t>21/12/2018,</w:t>
      </w:r>
      <w:r>
        <w:rPr>
          <w:spacing w:val="-5"/>
        </w:rPr>
        <w:t xml:space="preserve"> </w:t>
      </w:r>
      <w:r>
        <w:t>n.47,</w:t>
      </w:r>
      <w:r>
        <w:rPr>
          <w:spacing w:val="-5"/>
        </w:rPr>
        <w:t xml:space="preserve"> </w:t>
      </w:r>
      <w:r>
        <w:t>L.R</w:t>
      </w:r>
      <w:proofErr w:type="spellStart"/>
      <w:r>
        <w:t>.16/</w:t>
      </w:r>
      <w:proofErr w:type="spellEnd"/>
      <w:r>
        <w:t>12/2019,</w:t>
      </w:r>
      <w:r>
        <w:rPr>
          <w:spacing w:val="-5"/>
        </w:rPr>
        <w:t xml:space="preserve"> </w:t>
      </w:r>
      <w:r>
        <w:t>n.</w:t>
      </w:r>
      <w:r>
        <w:rPr>
          <w:spacing w:val="-5"/>
        </w:rPr>
        <w:t xml:space="preserve"> 59,</w:t>
      </w:r>
    </w:p>
    <w:p w:rsidR="004F5A7E" w:rsidRDefault="008F06E3">
      <w:pPr>
        <w:pStyle w:val="Corpodeltesto"/>
        <w:ind w:left="230"/>
      </w:pPr>
      <w:proofErr w:type="spellStart"/>
      <w:r>
        <w:t>L.R.</w:t>
      </w:r>
      <w:proofErr w:type="spellEnd"/>
      <w:r>
        <w:rPr>
          <w:spacing w:val="-1"/>
        </w:rPr>
        <w:t xml:space="preserve"> </w:t>
      </w:r>
      <w:r>
        <w:t xml:space="preserve">30/04/2020, n. 1 e </w:t>
      </w:r>
      <w:proofErr w:type="spellStart"/>
      <w:r>
        <w:t>L.R.</w:t>
      </w:r>
      <w:proofErr w:type="spellEnd"/>
      <w:r>
        <w:rPr>
          <w:spacing w:val="-1"/>
        </w:rPr>
        <w:t xml:space="preserve"> </w:t>
      </w:r>
      <w:r>
        <w:t xml:space="preserve">25/09/2023, n. </w:t>
      </w:r>
      <w:r>
        <w:rPr>
          <w:spacing w:val="-5"/>
        </w:rPr>
        <w:t>43)</w:t>
      </w:r>
    </w:p>
    <w:p w:rsidR="004F5A7E" w:rsidRDefault="004F5A7E">
      <w:pPr>
        <w:pStyle w:val="Corpodeltesto"/>
        <w:ind w:left="0"/>
        <w:jc w:val="left"/>
      </w:pPr>
    </w:p>
    <w:p w:rsidR="004F5A7E" w:rsidRDefault="004F5A7E">
      <w:pPr>
        <w:pStyle w:val="Corpodeltesto"/>
        <w:spacing w:before="8"/>
        <w:ind w:left="0"/>
        <w:jc w:val="left"/>
      </w:pPr>
    </w:p>
    <w:p w:rsidR="004F5A7E" w:rsidRDefault="008F06E3">
      <w:pPr>
        <w:pStyle w:val="Corpodeltesto"/>
        <w:tabs>
          <w:tab w:val="left" w:pos="6127"/>
        </w:tabs>
        <w:spacing w:line="276" w:lineRule="auto"/>
        <w:ind w:right="361" w:firstLine="279"/>
      </w:pPr>
      <w:r>
        <w:t>Ai sensi della Legge regionale 25 novembre 1996, n. 32 è indetto un concorso per la formazione della</w:t>
      </w:r>
      <w:r>
        <w:rPr>
          <w:spacing w:val="-11"/>
        </w:rPr>
        <w:t xml:space="preserve"> </w:t>
      </w:r>
      <w:r>
        <w:t>graduatoria</w:t>
      </w:r>
      <w:r>
        <w:rPr>
          <w:spacing w:val="-10"/>
        </w:rPr>
        <w:t xml:space="preserve"> </w:t>
      </w:r>
      <w:r>
        <w:t>generale</w:t>
      </w:r>
      <w:r>
        <w:rPr>
          <w:spacing w:val="-11"/>
        </w:rPr>
        <w:t xml:space="preserve"> </w:t>
      </w:r>
      <w:r>
        <w:t>permanente</w:t>
      </w:r>
      <w:r>
        <w:rPr>
          <w:spacing w:val="-11"/>
        </w:rPr>
        <w:t xml:space="preserve"> </w:t>
      </w:r>
      <w:r>
        <w:t>degli</w:t>
      </w:r>
      <w:r>
        <w:rPr>
          <w:spacing w:val="-10"/>
        </w:rPr>
        <w:t xml:space="preserve"> </w:t>
      </w:r>
      <w:r>
        <w:t>aspiranti</w:t>
      </w:r>
      <w:r>
        <w:rPr>
          <w:spacing w:val="-10"/>
        </w:rPr>
        <w:t xml:space="preserve"> </w:t>
      </w:r>
      <w:r>
        <w:t>all’assegnazione</w:t>
      </w:r>
      <w:r>
        <w:rPr>
          <w:spacing w:val="-11"/>
        </w:rPr>
        <w:t xml:space="preserve"> </w:t>
      </w:r>
      <w:r>
        <w:t>in</w:t>
      </w:r>
      <w:r>
        <w:rPr>
          <w:spacing w:val="-10"/>
        </w:rPr>
        <w:t xml:space="preserve"> </w:t>
      </w:r>
      <w:r>
        <w:t>locazione</w:t>
      </w:r>
      <w:r>
        <w:rPr>
          <w:spacing w:val="-11"/>
        </w:rPr>
        <w:t xml:space="preserve"> </w:t>
      </w:r>
      <w:r>
        <w:t>semplice</w:t>
      </w:r>
      <w:r>
        <w:rPr>
          <w:spacing w:val="-11"/>
        </w:rPr>
        <w:t xml:space="preserve"> </w:t>
      </w:r>
      <w:r>
        <w:t>di</w:t>
      </w:r>
      <w:r>
        <w:rPr>
          <w:spacing w:val="-10"/>
        </w:rPr>
        <w:t xml:space="preserve"> </w:t>
      </w:r>
      <w:r>
        <w:t xml:space="preserve">Edilizia Residenziale Pubblica di nuova costruzione ovvero che comunque si rendessero disponibili, siti nel territorio del Comune di </w:t>
      </w:r>
      <w:r w:rsidR="0022351D">
        <w:t>Reggio Calabria, d</w:t>
      </w:r>
      <w:r>
        <w:t>estinati alla generalità dei cittadini.</w:t>
      </w:r>
    </w:p>
    <w:p w:rsidR="004F5A7E" w:rsidRDefault="008F06E3">
      <w:pPr>
        <w:pStyle w:val="Corpodeltesto"/>
        <w:spacing w:line="276" w:lineRule="auto"/>
        <w:ind w:right="360" w:firstLine="279"/>
      </w:pPr>
      <w:r>
        <w:t xml:space="preserve">Gli alloggi costruiti con i finanziamenti facenti capo ai fondi di cui alla Legge n. 60/1963 sono destinati ai lavoratori che abbiano versato i contributi di cui al D.P.R. n. 1471/1963 e </w:t>
      </w:r>
      <w:proofErr w:type="spellStart"/>
      <w:r>
        <w:t>ss.mm.</w:t>
      </w:r>
      <w:proofErr w:type="spellEnd"/>
      <w:r>
        <w:t xml:space="preserve"> (c.d. contributi GESCAL).</w:t>
      </w:r>
    </w:p>
    <w:p w:rsidR="004F5A7E" w:rsidRDefault="008F06E3">
      <w:pPr>
        <w:pStyle w:val="Corpodeltesto"/>
        <w:spacing w:line="276" w:lineRule="auto"/>
        <w:ind w:right="362" w:firstLine="279"/>
      </w:pPr>
      <w:r>
        <w:t>Gli alloggi di superficie complessiva non superiore a mq. 45 saranno assegnati in via prioritaria a famiglie di recente formazione, a famiglie di prossima formazione e ad anziani, così come stabilito dall’art.</w:t>
      </w:r>
      <w:r>
        <w:rPr>
          <w:spacing w:val="-2"/>
        </w:rPr>
        <w:t xml:space="preserve"> </w:t>
      </w:r>
      <w:r>
        <w:t>8,</w:t>
      </w:r>
      <w:r>
        <w:rPr>
          <w:spacing w:val="3"/>
        </w:rPr>
        <w:t xml:space="preserve"> </w:t>
      </w:r>
      <w:r>
        <w:t>comma</w:t>
      </w:r>
      <w:r>
        <w:rPr>
          <w:spacing w:val="2"/>
        </w:rPr>
        <w:t xml:space="preserve"> </w:t>
      </w:r>
      <w:r>
        <w:t>1,</w:t>
      </w:r>
      <w:r>
        <w:rPr>
          <w:spacing w:val="3"/>
        </w:rPr>
        <w:t xml:space="preserve"> </w:t>
      </w:r>
      <w:r>
        <w:t>lettere</w:t>
      </w:r>
      <w:r>
        <w:rPr>
          <w:spacing w:val="2"/>
        </w:rPr>
        <w:t xml:space="preserve"> </w:t>
      </w:r>
      <w:r>
        <w:t>c)</w:t>
      </w:r>
      <w:r>
        <w:rPr>
          <w:spacing w:val="2"/>
        </w:rPr>
        <w:t xml:space="preserve"> </w:t>
      </w:r>
      <w:r>
        <w:t>e</w:t>
      </w:r>
      <w:r>
        <w:rPr>
          <w:spacing w:val="2"/>
        </w:rPr>
        <w:t xml:space="preserve"> </w:t>
      </w:r>
      <w:r>
        <w:t>d)</w:t>
      </w:r>
      <w:r>
        <w:rPr>
          <w:spacing w:val="2"/>
        </w:rPr>
        <w:t xml:space="preserve"> </w:t>
      </w:r>
      <w:r>
        <w:t>e</w:t>
      </w:r>
      <w:r>
        <w:rPr>
          <w:spacing w:val="2"/>
        </w:rPr>
        <w:t xml:space="preserve"> </w:t>
      </w:r>
      <w:r>
        <w:t>dall’art.</w:t>
      </w:r>
      <w:r>
        <w:rPr>
          <w:spacing w:val="2"/>
        </w:rPr>
        <w:t xml:space="preserve"> </w:t>
      </w:r>
      <w:r>
        <w:t>18,</w:t>
      </w:r>
      <w:r>
        <w:rPr>
          <w:spacing w:val="1"/>
        </w:rPr>
        <w:t xml:space="preserve"> </w:t>
      </w:r>
      <w:r>
        <w:t>comma</w:t>
      </w:r>
      <w:r>
        <w:rPr>
          <w:spacing w:val="2"/>
        </w:rPr>
        <w:t xml:space="preserve"> </w:t>
      </w:r>
      <w:r>
        <w:t>1,</w:t>
      </w:r>
      <w:r>
        <w:rPr>
          <w:spacing w:val="2"/>
        </w:rPr>
        <w:t xml:space="preserve"> </w:t>
      </w:r>
      <w:r>
        <w:t>lett.</w:t>
      </w:r>
      <w:r>
        <w:rPr>
          <w:spacing w:val="2"/>
        </w:rPr>
        <w:t xml:space="preserve"> </w:t>
      </w:r>
      <w:r>
        <w:t>a),</w:t>
      </w:r>
      <w:r>
        <w:rPr>
          <w:spacing w:val="2"/>
        </w:rPr>
        <w:t xml:space="preserve"> </w:t>
      </w:r>
      <w:r>
        <w:t>punti</w:t>
      </w:r>
      <w:r>
        <w:rPr>
          <w:spacing w:val="5"/>
        </w:rPr>
        <w:t xml:space="preserve"> </w:t>
      </w:r>
      <w:r>
        <w:t>4)</w:t>
      </w:r>
      <w:r>
        <w:rPr>
          <w:spacing w:val="2"/>
        </w:rPr>
        <w:t xml:space="preserve"> </w:t>
      </w:r>
      <w:r>
        <w:t>e</w:t>
      </w:r>
      <w:r>
        <w:rPr>
          <w:spacing w:val="2"/>
        </w:rPr>
        <w:t xml:space="preserve"> </w:t>
      </w:r>
      <w:r>
        <w:t>5)</w:t>
      </w:r>
      <w:r>
        <w:rPr>
          <w:spacing w:val="2"/>
        </w:rPr>
        <w:t xml:space="preserve"> </w:t>
      </w:r>
      <w:r>
        <w:t>della</w:t>
      </w:r>
      <w:r>
        <w:rPr>
          <w:spacing w:val="1"/>
        </w:rPr>
        <w:t xml:space="preserve"> </w:t>
      </w:r>
      <w:r>
        <w:t>Legge</w:t>
      </w:r>
      <w:r>
        <w:rPr>
          <w:spacing w:val="2"/>
        </w:rPr>
        <w:t xml:space="preserve"> </w:t>
      </w:r>
      <w:r>
        <w:rPr>
          <w:spacing w:val="-2"/>
        </w:rPr>
        <w:t>regionale</w:t>
      </w:r>
    </w:p>
    <w:p w:rsidR="004F5A7E" w:rsidRDefault="008F06E3">
      <w:pPr>
        <w:pStyle w:val="Corpodeltesto"/>
        <w:spacing w:before="1"/>
      </w:pPr>
      <w:r>
        <w:t xml:space="preserve">n. </w:t>
      </w:r>
      <w:r>
        <w:rPr>
          <w:spacing w:val="-2"/>
        </w:rPr>
        <w:t>32/1996.</w:t>
      </w:r>
    </w:p>
    <w:p w:rsidR="004F5A7E" w:rsidRDefault="008F06E3">
      <w:pPr>
        <w:pStyle w:val="Corpodeltesto"/>
        <w:spacing w:before="41" w:line="276" w:lineRule="auto"/>
        <w:ind w:right="359" w:firstLine="279"/>
      </w:pPr>
      <w:r>
        <w:t>Gli alloggi costruiti o recuperati con l’eliminazione e superamento delle barriere architettoniche saranno</w:t>
      </w:r>
      <w:r>
        <w:rPr>
          <w:spacing w:val="-6"/>
        </w:rPr>
        <w:t xml:space="preserve"> </w:t>
      </w:r>
      <w:r>
        <w:t>assegnati</w:t>
      </w:r>
      <w:r>
        <w:rPr>
          <w:spacing w:val="-5"/>
        </w:rPr>
        <w:t xml:space="preserve"> </w:t>
      </w:r>
      <w:r>
        <w:t>in</w:t>
      </w:r>
      <w:r>
        <w:rPr>
          <w:spacing w:val="-6"/>
        </w:rPr>
        <w:t xml:space="preserve"> </w:t>
      </w:r>
      <w:r>
        <w:t>via</w:t>
      </w:r>
      <w:r>
        <w:rPr>
          <w:spacing w:val="-6"/>
        </w:rPr>
        <w:t xml:space="preserve"> </w:t>
      </w:r>
      <w:r>
        <w:t>prioritaria</w:t>
      </w:r>
      <w:r>
        <w:rPr>
          <w:spacing w:val="-7"/>
        </w:rPr>
        <w:t xml:space="preserve"> </w:t>
      </w:r>
      <w:r>
        <w:t>ai</w:t>
      </w:r>
      <w:r>
        <w:rPr>
          <w:spacing w:val="-7"/>
        </w:rPr>
        <w:t xml:space="preserve"> </w:t>
      </w:r>
      <w:r>
        <w:t>portatori</w:t>
      </w:r>
      <w:r>
        <w:rPr>
          <w:spacing w:val="-6"/>
        </w:rPr>
        <w:t xml:space="preserve"> </w:t>
      </w:r>
      <w:r>
        <w:t>di</w:t>
      </w:r>
      <w:r>
        <w:rPr>
          <w:spacing w:val="-5"/>
        </w:rPr>
        <w:t xml:space="preserve"> </w:t>
      </w:r>
      <w:r>
        <w:t>handicap,</w:t>
      </w:r>
      <w:r>
        <w:rPr>
          <w:spacing w:val="-6"/>
        </w:rPr>
        <w:t xml:space="preserve"> </w:t>
      </w:r>
      <w:r>
        <w:t>così</w:t>
      </w:r>
      <w:r>
        <w:rPr>
          <w:spacing w:val="-6"/>
        </w:rPr>
        <w:t xml:space="preserve"> </w:t>
      </w:r>
      <w:r>
        <w:t>come</w:t>
      </w:r>
      <w:r>
        <w:rPr>
          <w:spacing w:val="-6"/>
        </w:rPr>
        <w:t xml:space="preserve"> </w:t>
      </w:r>
      <w:r>
        <w:t>definiti</w:t>
      </w:r>
      <w:r>
        <w:rPr>
          <w:spacing w:val="-5"/>
        </w:rPr>
        <w:t xml:space="preserve"> </w:t>
      </w:r>
      <w:r>
        <w:t>dall’art.</w:t>
      </w:r>
      <w:r>
        <w:rPr>
          <w:spacing w:val="-5"/>
        </w:rPr>
        <w:t xml:space="preserve"> </w:t>
      </w:r>
      <w:r>
        <w:t>8,</w:t>
      </w:r>
      <w:r>
        <w:rPr>
          <w:spacing w:val="-6"/>
        </w:rPr>
        <w:t xml:space="preserve"> </w:t>
      </w:r>
      <w:r>
        <w:t>comma</w:t>
      </w:r>
      <w:r>
        <w:rPr>
          <w:spacing w:val="-6"/>
        </w:rPr>
        <w:t xml:space="preserve"> </w:t>
      </w:r>
      <w:r>
        <w:t>1,</w:t>
      </w:r>
      <w:r>
        <w:rPr>
          <w:spacing w:val="-6"/>
        </w:rPr>
        <w:t xml:space="preserve"> </w:t>
      </w:r>
      <w:r>
        <w:rPr>
          <w:spacing w:val="-2"/>
        </w:rPr>
        <w:t>lett.</w:t>
      </w:r>
    </w:p>
    <w:p w:rsidR="004F5A7E" w:rsidRDefault="008F06E3">
      <w:pPr>
        <w:pStyle w:val="Paragrafoelenco"/>
        <w:numPr>
          <w:ilvl w:val="0"/>
          <w:numId w:val="3"/>
        </w:numPr>
        <w:tabs>
          <w:tab w:val="left" w:pos="389"/>
        </w:tabs>
        <w:ind w:left="389" w:right="0" w:hanging="259"/>
        <w:jc w:val="both"/>
        <w:rPr>
          <w:sz w:val="24"/>
        </w:rPr>
      </w:pPr>
      <w:r>
        <w:rPr>
          <w:sz w:val="24"/>
        </w:rPr>
        <w:t>e</w:t>
      </w:r>
      <w:r>
        <w:rPr>
          <w:spacing w:val="-1"/>
          <w:sz w:val="24"/>
        </w:rPr>
        <w:t xml:space="preserve"> </w:t>
      </w:r>
      <w:r>
        <w:rPr>
          <w:sz w:val="24"/>
        </w:rPr>
        <w:t>art. 18,</w:t>
      </w:r>
      <w:r>
        <w:rPr>
          <w:spacing w:val="-1"/>
          <w:sz w:val="24"/>
        </w:rPr>
        <w:t xml:space="preserve"> </w:t>
      </w:r>
      <w:r>
        <w:rPr>
          <w:sz w:val="24"/>
        </w:rPr>
        <w:t>comma</w:t>
      </w:r>
      <w:r>
        <w:rPr>
          <w:spacing w:val="-1"/>
          <w:sz w:val="24"/>
        </w:rPr>
        <w:t xml:space="preserve"> </w:t>
      </w:r>
      <w:r>
        <w:rPr>
          <w:sz w:val="24"/>
        </w:rPr>
        <w:t>1,</w:t>
      </w:r>
      <w:r>
        <w:rPr>
          <w:spacing w:val="-1"/>
          <w:sz w:val="24"/>
        </w:rPr>
        <w:t xml:space="preserve"> </w:t>
      </w:r>
      <w:r>
        <w:rPr>
          <w:sz w:val="24"/>
        </w:rPr>
        <w:t>lett. a), punto</w:t>
      </w:r>
      <w:r>
        <w:rPr>
          <w:spacing w:val="-2"/>
          <w:sz w:val="24"/>
        </w:rPr>
        <w:t xml:space="preserve"> </w:t>
      </w:r>
      <w:r>
        <w:rPr>
          <w:sz w:val="24"/>
        </w:rPr>
        <w:t>6 della predetta</w:t>
      </w:r>
      <w:r>
        <w:rPr>
          <w:spacing w:val="-1"/>
          <w:sz w:val="24"/>
        </w:rPr>
        <w:t xml:space="preserve"> </w:t>
      </w:r>
      <w:r>
        <w:rPr>
          <w:sz w:val="24"/>
        </w:rPr>
        <w:t>Legge regionale n.</w:t>
      </w:r>
      <w:r>
        <w:rPr>
          <w:spacing w:val="-2"/>
          <w:sz w:val="24"/>
        </w:rPr>
        <w:t xml:space="preserve"> 32/1996.</w:t>
      </w:r>
    </w:p>
    <w:p w:rsidR="004F5A7E" w:rsidRDefault="008F06E3">
      <w:pPr>
        <w:pStyle w:val="Corpodeltesto"/>
        <w:spacing w:before="42" w:line="276" w:lineRule="auto"/>
        <w:ind w:right="364" w:firstLine="279"/>
      </w:pPr>
      <w:r>
        <w:t>Gli</w:t>
      </w:r>
      <w:r>
        <w:rPr>
          <w:spacing w:val="-7"/>
        </w:rPr>
        <w:t xml:space="preserve"> </w:t>
      </w:r>
      <w:r>
        <w:t>anzidetti</w:t>
      </w:r>
      <w:r>
        <w:rPr>
          <w:spacing w:val="-8"/>
        </w:rPr>
        <w:t xml:space="preserve"> </w:t>
      </w:r>
      <w:r>
        <w:t>alloggi</w:t>
      </w:r>
      <w:r>
        <w:rPr>
          <w:spacing w:val="-7"/>
        </w:rPr>
        <w:t xml:space="preserve"> </w:t>
      </w:r>
      <w:r>
        <w:t>nonché</w:t>
      </w:r>
      <w:r>
        <w:rPr>
          <w:spacing w:val="-7"/>
        </w:rPr>
        <w:t xml:space="preserve"> </w:t>
      </w:r>
      <w:r>
        <w:t>quelli</w:t>
      </w:r>
      <w:r>
        <w:rPr>
          <w:spacing w:val="-7"/>
        </w:rPr>
        <w:t xml:space="preserve"> </w:t>
      </w:r>
      <w:r>
        <w:t>di</w:t>
      </w:r>
      <w:r>
        <w:rPr>
          <w:spacing w:val="-8"/>
        </w:rPr>
        <w:t xml:space="preserve"> </w:t>
      </w:r>
      <w:r>
        <w:t>superficie</w:t>
      </w:r>
      <w:r>
        <w:rPr>
          <w:spacing w:val="-7"/>
        </w:rPr>
        <w:t xml:space="preserve"> </w:t>
      </w:r>
      <w:r>
        <w:t>non</w:t>
      </w:r>
      <w:r>
        <w:rPr>
          <w:spacing w:val="-7"/>
        </w:rPr>
        <w:t xml:space="preserve"> </w:t>
      </w:r>
      <w:r>
        <w:t>superiore</w:t>
      </w:r>
      <w:r>
        <w:rPr>
          <w:spacing w:val="-8"/>
        </w:rPr>
        <w:t xml:space="preserve"> </w:t>
      </w:r>
      <w:r>
        <w:t>ai</w:t>
      </w:r>
      <w:r>
        <w:rPr>
          <w:spacing w:val="-7"/>
        </w:rPr>
        <w:t xml:space="preserve"> </w:t>
      </w:r>
      <w:r>
        <w:t>45</w:t>
      </w:r>
      <w:r>
        <w:rPr>
          <w:spacing w:val="-8"/>
        </w:rPr>
        <w:t xml:space="preserve"> </w:t>
      </w:r>
      <w:r>
        <w:t>mq.</w:t>
      </w:r>
      <w:r>
        <w:rPr>
          <w:spacing w:val="-7"/>
        </w:rPr>
        <w:t xml:space="preserve"> </w:t>
      </w:r>
      <w:r>
        <w:t>di</w:t>
      </w:r>
      <w:r>
        <w:rPr>
          <w:spacing w:val="-8"/>
        </w:rPr>
        <w:t xml:space="preserve"> </w:t>
      </w:r>
      <w:r>
        <w:t>cui</w:t>
      </w:r>
      <w:r>
        <w:rPr>
          <w:spacing w:val="-7"/>
        </w:rPr>
        <w:t xml:space="preserve"> </w:t>
      </w:r>
      <w:r>
        <w:t>al</w:t>
      </w:r>
      <w:r>
        <w:rPr>
          <w:spacing w:val="-7"/>
        </w:rPr>
        <w:t xml:space="preserve"> </w:t>
      </w:r>
      <w:r>
        <w:t>periodo</w:t>
      </w:r>
      <w:r>
        <w:rPr>
          <w:spacing w:val="-7"/>
        </w:rPr>
        <w:t xml:space="preserve"> </w:t>
      </w:r>
      <w:r>
        <w:t>precedente, qualora non dovessero essere utilizzati, in tutto o in parte, per i fini previsti, saranno assegnati agli aventi diritto utilmente collocati nella graduatoria generale.</w:t>
      </w:r>
    </w:p>
    <w:p w:rsidR="004F5A7E" w:rsidRDefault="008F06E3">
      <w:pPr>
        <w:pStyle w:val="Heading1"/>
        <w:spacing w:before="270"/>
      </w:pPr>
      <w:r>
        <w:rPr>
          <w:spacing w:val="-2"/>
        </w:rPr>
        <w:t>REQUISITI</w:t>
      </w:r>
    </w:p>
    <w:p w:rsidR="004F5A7E" w:rsidRDefault="008F06E3">
      <w:pPr>
        <w:pStyle w:val="Corpodeltesto"/>
        <w:spacing w:before="4" w:line="276" w:lineRule="auto"/>
        <w:ind w:right="360" w:firstLine="284"/>
      </w:pPr>
      <w:r>
        <w:t>I requisiti per conseguire l’assegnazione di un alloggio di edilizia residenziale pubblica sono i seguenti (Rif. art. 10 della Legge regionale n. 32/1996).</w:t>
      </w:r>
    </w:p>
    <w:p w:rsidR="004F5A7E" w:rsidRDefault="008F06E3">
      <w:pPr>
        <w:pStyle w:val="Paragrafoelenco"/>
        <w:numPr>
          <w:ilvl w:val="1"/>
          <w:numId w:val="3"/>
        </w:numPr>
        <w:tabs>
          <w:tab w:val="left" w:pos="1248"/>
          <w:tab w:val="left" w:pos="1250"/>
        </w:tabs>
        <w:spacing w:line="276" w:lineRule="auto"/>
        <w:jc w:val="both"/>
        <w:rPr>
          <w:sz w:val="24"/>
        </w:rPr>
      </w:pPr>
      <w:r>
        <w:rPr>
          <w:sz w:val="24"/>
        </w:rPr>
        <w:t>cittadinanza italiana o di uno Stato aderente all’Unione europea; il cittadino di altri Stati è ammesso solo se in possesso, unitamente al proprio nucleo familiare, di regolare permesso o</w:t>
      </w:r>
      <w:r>
        <w:rPr>
          <w:spacing w:val="-12"/>
          <w:sz w:val="24"/>
        </w:rPr>
        <w:t xml:space="preserve"> </w:t>
      </w:r>
      <w:r>
        <w:rPr>
          <w:sz w:val="24"/>
        </w:rPr>
        <w:t>carta</w:t>
      </w:r>
      <w:r>
        <w:rPr>
          <w:spacing w:val="-12"/>
          <w:sz w:val="24"/>
        </w:rPr>
        <w:t xml:space="preserve"> </w:t>
      </w:r>
      <w:r>
        <w:rPr>
          <w:sz w:val="24"/>
        </w:rPr>
        <w:t>di</w:t>
      </w:r>
      <w:r>
        <w:rPr>
          <w:spacing w:val="-12"/>
          <w:sz w:val="24"/>
        </w:rPr>
        <w:t xml:space="preserve"> </w:t>
      </w:r>
      <w:r>
        <w:rPr>
          <w:sz w:val="24"/>
        </w:rPr>
        <w:t>soggiorno</w:t>
      </w:r>
      <w:r>
        <w:rPr>
          <w:spacing w:val="-12"/>
          <w:sz w:val="24"/>
        </w:rPr>
        <w:t xml:space="preserve"> </w:t>
      </w:r>
      <w:r>
        <w:rPr>
          <w:sz w:val="24"/>
        </w:rPr>
        <w:t>di</w:t>
      </w:r>
      <w:r>
        <w:rPr>
          <w:spacing w:val="-12"/>
          <w:sz w:val="24"/>
        </w:rPr>
        <w:t xml:space="preserve"> </w:t>
      </w:r>
      <w:r>
        <w:rPr>
          <w:sz w:val="24"/>
        </w:rPr>
        <w:t>durata</w:t>
      </w:r>
      <w:r>
        <w:rPr>
          <w:spacing w:val="-12"/>
          <w:sz w:val="24"/>
        </w:rPr>
        <w:t xml:space="preserve"> </w:t>
      </w:r>
      <w:r>
        <w:rPr>
          <w:sz w:val="24"/>
        </w:rPr>
        <w:t>almeno</w:t>
      </w:r>
      <w:r>
        <w:rPr>
          <w:spacing w:val="-12"/>
          <w:sz w:val="24"/>
        </w:rPr>
        <w:t xml:space="preserve"> </w:t>
      </w:r>
      <w:r>
        <w:rPr>
          <w:sz w:val="24"/>
        </w:rPr>
        <w:t>biennale</w:t>
      </w:r>
      <w:r>
        <w:rPr>
          <w:spacing w:val="-13"/>
          <w:sz w:val="24"/>
        </w:rPr>
        <w:t xml:space="preserve"> </w:t>
      </w:r>
      <w:r>
        <w:rPr>
          <w:sz w:val="24"/>
        </w:rPr>
        <w:t>e</w:t>
      </w:r>
      <w:r>
        <w:rPr>
          <w:spacing w:val="-13"/>
          <w:sz w:val="24"/>
        </w:rPr>
        <w:t xml:space="preserve"> </w:t>
      </w:r>
      <w:r>
        <w:rPr>
          <w:sz w:val="24"/>
        </w:rPr>
        <w:t>se</w:t>
      </w:r>
      <w:r>
        <w:rPr>
          <w:spacing w:val="-12"/>
          <w:sz w:val="24"/>
        </w:rPr>
        <w:t xml:space="preserve"> </w:t>
      </w:r>
      <w:r>
        <w:rPr>
          <w:sz w:val="24"/>
        </w:rPr>
        <w:t>il</w:t>
      </w:r>
      <w:r>
        <w:rPr>
          <w:spacing w:val="-12"/>
          <w:sz w:val="24"/>
        </w:rPr>
        <w:t xml:space="preserve"> </w:t>
      </w:r>
      <w:r>
        <w:rPr>
          <w:sz w:val="24"/>
        </w:rPr>
        <w:t>cittadino</w:t>
      </w:r>
      <w:r>
        <w:rPr>
          <w:spacing w:val="-12"/>
          <w:sz w:val="24"/>
        </w:rPr>
        <w:t xml:space="preserve"> </w:t>
      </w:r>
      <w:r>
        <w:rPr>
          <w:sz w:val="24"/>
        </w:rPr>
        <w:t>stesso</w:t>
      </w:r>
      <w:r>
        <w:rPr>
          <w:spacing w:val="-12"/>
          <w:sz w:val="24"/>
        </w:rPr>
        <w:t xml:space="preserve"> </w:t>
      </w:r>
      <w:r>
        <w:rPr>
          <w:sz w:val="24"/>
        </w:rPr>
        <w:t>è</w:t>
      </w:r>
      <w:r>
        <w:rPr>
          <w:spacing w:val="-13"/>
          <w:sz w:val="24"/>
        </w:rPr>
        <w:t xml:space="preserve"> </w:t>
      </w:r>
      <w:r>
        <w:rPr>
          <w:sz w:val="24"/>
        </w:rPr>
        <w:t>iscritto</w:t>
      </w:r>
      <w:r>
        <w:rPr>
          <w:spacing w:val="-12"/>
          <w:sz w:val="24"/>
        </w:rPr>
        <w:t xml:space="preserve"> </w:t>
      </w:r>
      <w:r>
        <w:rPr>
          <w:sz w:val="24"/>
        </w:rPr>
        <w:t>nelle</w:t>
      </w:r>
      <w:r>
        <w:rPr>
          <w:spacing w:val="-13"/>
          <w:sz w:val="24"/>
        </w:rPr>
        <w:t xml:space="preserve"> </w:t>
      </w:r>
      <w:r>
        <w:rPr>
          <w:sz w:val="24"/>
        </w:rPr>
        <w:t>apposite liste</w:t>
      </w:r>
      <w:r>
        <w:rPr>
          <w:spacing w:val="-2"/>
          <w:sz w:val="24"/>
        </w:rPr>
        <w:t xml:space="preserve"> </w:t>
      </w:r>
      <w:r>
        <w:rPr>
          <w:sz w:val="24"/>
        </w:rPr>
        <w:t>degli</w:t>
      </w:r>
      <w:r>
        <w:rPr>
          <w:spacing w:val="-2"/>
          <w:sz w:val="24"/>
        </w:rPr>
        <w:t xml:space="preserve"> </w:t>
      </w:r>
      <w:r>
        <w:rPr>
          <w:sz w:val="24"/>
        </w:rPr>
        <w:t>uffici</w:t>
      </w:r>
      <w:r>
        <w:rPr>
          <w:spacing w:val="-1"/>
          <w:sz w:val="24"/>
        </w:rPr>
        <w:t xml:space="preserve"> </w:t>
      </w:r>
      <w:r>
        <w:rPr>
          <w:sz w:val="24"/>
        </w:rPr>
        <w:t>provinciali</w:t>
      </w:r>
      <w:r>
        <w:rPr>
          <w:spacing w:val="-1"/>
          <w:sz w:val="24"/>
        </w:rPr>
        <w:t xml:space="preserve"> </w:t>
      </w:r>
      <w:r>
        <w:rPr>
          <w:sz w:val="24"/>
        </w:rPr>
        <w:t>del</w:t>
      </w:r>
      <w:r>
        <w:rPr>
          <w:spacing w:val="-1"/>
          <w:sz w:val="24"/>
        </w:rPr>
        <w:t xml:space="preserve"> </w:t>
      </w:r>
      <w:r>
        <w:rPr>
          <w:sz w:val="24"/>
        </w:rPr>
        <w:t>lavoro</w:t>
      </w:r>
      <w:r>
        <w:rPr>
          <w:spacing w:val="-2"/>
          <w:sz w:val="24"/>
        </w:rPr>
        <w:t xml:space="preserve"> </w:t>
      </w:r>
      <w:r>
        <w:rPr>
          <w:sz w:val="24"/>
        </w:rPr>
        <w:t>o</w:t>
      </w:r>
      <w:r>
        <w:rPr>
          <w:spacing w:val="-2"/>
          <w:sz w:val="24"/>
        </w:rPr>
        <w:t xml:space="preserve"> </w:t>
      </w:r>
      <w:r>
        <w:rPr>
          <w:sz w:val="24"/>
        </w:rPr>
        <w:t>esercita</w:t>
      </w:r>
      <w:r>
        <w:rPr>
          <w:spacing w:val="-2"/>
          <w:sz w:val="24"/>
        </w:rPr>
        <w:t xml:space="preserve"> </w:t>
      </w:r>
      <w:r>
        <w:rPr>
          <w:sz w:val="24"/>
        </w:rPr>
        <w:t>una</w:t>
      </w:r>
      <w:r>
        <w:rPr>
          <w:spacing w:val="-1"/>
          <w:sz w:val="24"/>
        </w:rPr>
        <w:t xml:space="preserve"> </w:t>
      </w:r>
      <w:r>
        <w:rPr>
          <w:sz w:val="24"/>
        </w:rPr>
        <w:t>regolare</w:t>
      </w:r>
      <w:r>
        <w:rPr>
          <w:spacing w:val="-2"/>
          <w:sz w:val="24"/>
        </w:rPr>
        <w:t xml:space="preserve"> </w:t>
      </w:r>
      <w:r>
        <w:rPr>
          <w:sz w:val="24"/>
        </w:rPr>
        <w:t>attività</w:t>
      </w:r>
      <w:r>
        <w:rPr>
          <w:spacing w:val="-1"/>
          <w:sz w:val="24"/>
        </w:rPr>
        <w:t xml:space="preserve"> </w:t>
      </w:r>
      <w:r>
        <w:rPr>
          <w:sz w:val="24"/>
        </w:rPr>
        <w:t>di</w:t>
      </w:r>
      <w:r>
        <w:rPr>
          <w:spacing w:val="-1"/>
          <w:sz w:val="24"/>
        </w:rPr>
        <w:t xml:space="preserve"> </w:t>
      </w:r>
      <w:r>
        <w:rPr>
          <w:sz w:val="24"/>
        </w:rPr>
        <w:t>lavoro</w:t>
      </w:r>
      <w:r>
        <w:rPr>
          <w:spacing w:val="-2"/>
          <w:sz w:val="24"/>
        </w:rPr>
        <w:t xml:space="preserve"> </w:t>
      </w:r>
      <w:r>
        <w:rPr>
          <w:sz w:val="24"/>
        </w:rPr>
        <w:t>subordinato o di lavoro autonomo;</w:t>
      </w:r>
    </w:p>
    <w:p w:rsidR="004F5A7E" w:rsidRDefault="008F06E3">
      <w:pPr>
        <w:pStyle w:val="Paragrafoelenco"/>
        <w:numPr>
          <w:ilvl w:val="1"/>
          <w:numId w:val="3"/>
        </w:numPr>
        <w:tabs>
          <w:tab w:val="left" w:pos="1248"/>
          <w:tab w:val="left" w:pos="1250"/>
        </w:tabs>
        <w:spacing w:before="1" w:line="276" w:lineRule="auto"/>
        <w:ind w:right="361"/>
        <w:jc w:val="both"/>
        <w:rPr>
          <w:sz w:val="24"/>
        </w:rPr>
      </w:pPr>
      <w:r>
        <w:rPr>
          <w:sz w:val="24"/>
        </w:rPr>
        <w:t>residenza</w:t>
      </w:r>
      <w:r>
        <w:rPr>
          <w:spacing w:val="-11"/>
          <w:sz w:val="24"/>
        </w:rPr>
        <w:t xml:space="preserve"> </w:t>
      </w:r>
      <w:r>
        <w:rPr>
          <w:sz w:val="24"/>
        </w:rPr>
        <w:t>anagrafica</w:t>
      </w:r>
      <w:r>
        <w:rPr>
          <w:spacing w:val="-10"/>
          <w:sz w:val="24"/>
        </w:rPr>
        <w:t xml:space="preserve"> </w:t>
      </w:r>
      <w:r>
        <w:rPr>
          <w:sz w:val="24"/>
        </w:rPr>
        <w:t>da</w:t>
      </w:r>
      <w:r>
        <w:rPr>
          <w:spacing w:val="-11"/>
          <w:sz w:val="24"/>
        </w:rPr>
        <w:t xml:space="preserve"> </w:t>
      </w:r>
      <w:r>
        <w:rPr>
          <w:sz w:val="24"/>
        </w:rPr>
        <w:t>almeno</w:t>
      </w:r>
      <w:r>
        <w:rPr>
          <w:spacing w:val="-11"/>
          <w:sz w:val="24"/>
        </w:rPr>
        <w:t xml:space="preserve"> </w:t>
      </w:r>
      <w:r>
        <w:rPr>
          <w:sz w:val="24"/>
        </w:rPr>
        <w:t>sei</w:t>
      </w:r>
      <w:r>
        <w:rPr>
          <w:spacing w:val="-10"/>
          <w:sz w:val="24"/>
        </w:rPr>
        <w:t xml:space="preserve"> </w:t>
      </w:r>
      <w:r>
        <w:rPr>
          <w:sz w:val="24"/>
        </w:rPr>
        <w:t>mesi</w:t>
      </w:r>
      <w:r>
        <w:rPr>
          <w:spacing w:val="-9"/>
          <w:sz w:val="24"/>
        </w:rPr>
        <w:t xml:space="preserve"> </w:t>
      </w:r>
      <w:r>
        <w:rPr>
          <w:sz w:val="24"/>
        </w:rPr>
        <w:t>o</w:t>
      </w:r>
      <w:r>
        <w:rPr>
          <w:spacing w:val="-11"/>
          <w:sz w:val="24"/>
        </w:rPr>
        <w:t xml:space="preserve"> </w:t>
      </w:r>
      <w:r>
        <w:rPr>
          <w:sz w:val="24"/>
        </w:rPr>
        <w:t>attività</w:t>
      </w:r>
      <w:r>
        <w:rPr>
          <w:spacing w:val="-11"/>
          <w:sz w:val="24"/>
        </w:rPr>
        <w:t xml:space="preserve"> </w:t>
      </w:r>
      <w:r>
        <w:rPr>
          <w:sz w:val="24"/>
        </w:rPr>
        <w:t>lavorativa</w:t>
      </w:r>
      <w:r>
        <w:rPr>
          <w:spacing w:val="-11"/>
          <w:sz w:val="24"/>
        </w:rPr>
        <w:t xml:space="preserve"> </w:t>
      </w:r>
      <w:r>
        <w:rPr>
          <w:sz w:val="24"/>
        </w:rPr>
        <w:t>esclusiva</w:t>
      </w:r>
      <w:r>
        <w:rPr>
          <w:spacing w:val="-11"/>
          <w:sz w:val="24"/>
        </w:rPr>
        <w:t xml:space="preserve"> </w:t>
      </w:r>
      <w:r>
        <w:rPr>
          <w:sz w:val="24"/>
        </w:rPr>
        <w:t>ovvero</w:t>
      </w:r>
      <w:r>
        <w:rPr>
          <w:spacing w:val="-11"/>
          <w:sz w:val="24"/>
        </w:rPr>
        <w:t xml:space="preserve"> </w:t>
      </w:r>
      <w:r>
        <w:rPr>
          <w:sz w:val="24"/>
        </w:rPr>
        <w:t>principale</w:t>
      </w:r>
      <w:r>
        <w:rPr>
          <w:spacing w:val="-12"/>
          <w:sz w:val="24"/>
        </w:rPr>
        <w:t xml:space="preserve"> </w:t>
      </w:r>
      <w:r>
        <w:rPr>
          <w:sz w:val="24"/>
        </w:rPr>
        <w:t>nel Comune o in uno dei Comuni compresi nell'ambito territoriale cui si riferisce il bando di concorso, salvo che si tratti di lavoratori destinati a prestare servizio in nuovi insediamenti industriali compresi in tale ambito o</w:t>
      </w:r>
      <w:r>
        <w:rPr>
          <w:spacing w:val="-1"/>
          <w:sz w:val="24"/>
        </w:rPr>
        <w:t xml:space="preserve"> </w:t>
      </w:r>
      <w:r>
        <w:rPr>
          <w:sz w:val="24"/>
        </w:rPr>
        <w:t xml:space="preserve">di lavoratori emigrati all'estero, per i quali è ammessa </w:t>
      </w:r>
      <w:r>
        <w:rPr>
          <w:sz w:val="24"/>
        </w:rPr>
        <w:lastRenderedPageBreak/>
        <w:t>la partecipazione per un solo ambito territoriale;</w:t>
      </w:r>
    </w:p>
    <w:p w:rsidR="004F5A7E" w:rsidRDefault="008F06E3" w:rsidP="00EA34CB">
      <w:pPr>
        <w:pStyle w:val="Paragrafoelenco"/>
        <w:numPr>
          <w:ilvl w:val="1"/>
          <w:numId w:val="3"/>
        </w:numPr>
        <w:tabs>
          <w:tab w:val="left" w:pos="1248"/>
          <w:tab w:val="left" w:pos="1250"/>
        </w:tabs>
        <w:spacing w:before="80" w:line="276" w:lineRule="auto"/>
        <w:ind w:left="0" w:right="363"/>
        <w:jc w:val="both"/>
      </w:pPr>
      <w:r>
        <w:rPr>
          <w:sz w:val="24"/>
        </w:rPr>
        <w:t>assenza</w:t>
      </w:r>
      <w:r w:rsidRPr="00EA34CB">
        <w:rPr>
          <w:spacing w:val="-15"/>
          <w:sz w:val="24"/>
        </w:rPr>
        <w:t xml:space="preserve"> </w:t>
      </w:r>
      <w:r>
        <w:rPr>
          <w:sz w:val="24"/>
        </w:rPr>
        <w:t>di</w:t>
      </w:r>
      <w:r w:rsidRPr="00EA34CB">
        <w:rPr>
          <w:spacing w:val="-15"/>
          <w:sz w:val="24"/>
        </w:rPr>
        <w:t xml:space="preserve"> </w:t>
      </w:r>
      <w:r>
        <w:rPr>
          <w:sz w:val="24"/>
        </w:rPr>
        <w:t>titolarità</w:t>
      </w:r>
      <w:r w:rsidRPr="00EA34CB">
        <w:rPr>
          <w:spacing w:val="-15"/>
          <w:sz w:val="24"/>
        </w:rPr>
        <w:t xml:space="preserve"> </w:t>
      </w:r>
      <w:r>
        <w:rPr>
          <w:sz w:val="24"/>
        </w:rPr>
        <w:t>in</w:t>
      </w:r>
      <w:r w:rsidRPr="00EA34CB">
        <w:rPr>
          <w:spacing w:val="-15"/>
          <w:sz w:val="24"/>
        </w:rPr>
        <w:t xml:space="preserve"> </w:t>
      </w:r>
      <w:r>
        <w:rPr>
          <w:sz w:val="24"/>
        </w:rPr>
        <w:t>capo</w:t>
      </w:r>
      <w:r w:rsidRPr="00EA34CB">
        <w:rPr>
          <w:spacing w:val="-15"/>
          <w:sz w:val="24"/>
        </w:rPr>
        <w:t xml:space="preserve"> </w:t>
      </w:r>
      <w:r>
        <w:rPr>
          <w:sz w:val="24"/>
        </w:rPr>
        <w:t>al</w:t>
      </w:r>
      <w:r w:rsidRPr="00EA34CB">
        <w:rPr>
          <w:spacing w:val="-15"/>
          <w:sz w:val="24"/>
        </w:rPr>
        <w:t xml:space="preserve"> </w:t>
      </w:r>
      <w:r>
        <w:rPr>
          <w:sz w:val="24"/>
        </w:rPr>
        <w:t>richiedente</w:t>
      </w:r>
      <w:r w:rsidRPr="00EA34CB">
        <w:rPr>
          <w:spacing w:val="-15"/>
          <w:sz w:val="24"/>
        </w:rPr>
        <w:t xml:space="preserve"> </w:t>
      </w:r>
      <w:r>
        <w:rPr>
          <w:sz w:val="24"/>
        </w:rPr>
        <w:t>e</w:t>
      </w:r>
      <w:r w:rsidRPr="00EA34CB">
        <w:rPr>
          <w:spacing w:val="-15"/>
          <w:sz w:val="24"/>
        </w:rPr>
        <w:t xml:space="preserve"> </w:t>
      </w:r>
      <w:r>
        <w:rPr>
          <w:sz w:val="24"/>
        </w:rPr>
        <w:t>ai</w:t>
      </w:r>
      <w:r w:rsidRPr="00EA34CB">
        <w:rPr>
          <w:spacing w:val="-15"/>
          <w:sz w:val="24"/>
        </w:rPr>
        <w:t xml:space="preserve"> </w:t>
      </w:r>
      <w:r>
        <w:rPr>
          <w:sz w:val="24"/>
        </w:rPr>
        <w:t>componenti</w:t>
      </w:r>
      <w:r w:rsidRPr="00EA34CB">
        <w:rPr>
          <w:spacing w:val="-15"/>
          <w:sz w:val="24"/>
        </w:rPr>
        <w:t xml:space="preserve"> </w:t>
      </w:r>
      <w:r>
        <w:rPr>
          <w:sz w:val="24"/>
        </w:rPr>
        <w:t>del</w:t>
      </w:r>
      <w:r w:rsidRPr="00EA34CB">
        <w:rPr>
          <w:spacing w:val="-15"/>
          <w:sz w:val="24"/>
        </w:rPr>
        <w:t xml:space="preserve"> </w:t>
      </w:r>
      <w:r>
        <w:rPr>
          <w:sz w:val="24"/>
        </w:rPr>
        <w:t>suo</w:t>
      </w:r>
      <w:r w:rsidRPr="00EA34CB">
        <w:rPr>
          <w:spacing w:val="-15"/>
          <w:sz w:val="24"/>
        </w:rPr>
        <w:t xml:space="preserve"> </w:t>
      </w:r>
      <w:r>
        <w:rPr>
          <w:sz w:val="24"/>
        </w:rPr>
        <w:t>nucleo</w:t>
      </w:r>
      <w:r w:rsidRPr="00EA34CB">
        <w:rPr>
          <w:spacing w:val="-15"/>
          <w:sz w:val="24"/>
        </w:rPr>
        <w:t xml:space="preserve"> </w:t>
      </w:r>
      <w:r>
        <w:rPr>
          <w:sz w:val="24"/>
        </w:rPr>
        <w:t>familiare</w:t>
      </w:r>
      <w:r w:rsidRPr="00EA34CB">
        <w:rPr>
          <w:spacing w:val="-15"/>
          <w:sz w:val="24"/>
        </w:rPr>
        <w:t xml:space="preserve"> </w:t>
      </w:r>
      <w:r>
        <w:rPr>
          <w:sz w:val="24"/>
        </w:rPr>
        <w:t>del</w:t>
      </w:r>
      <w:r w:rsidRPr="00EA34CB">
        <w:rPr>
          <w:spacing w:val="-15"/>
          <w:sz w:val="24"/>
        </w:rPr>
        <w:t xml:space="preserve"> </w:t>
      </w:r>
      <w:r>
        <w:rPr>
          <w:sz w:val="24"/>
        </w:rPr>
        <w:t>diritto di proprietà, usufrutto, uso e comodato d'uso abitativo su un alloggio adeguato, ai sensi dell'articolo</w:t>
      </w:r>
      <w:r w:rsidRPr="00EA34CB">
        <w:rPr>
          <w:spacing w:val="40"/>
          <w:sz w:val="24"/>
        </w:rPr>
        <w:t xml:space="preserve"> </w:t>
      </w:r>
      <w:r>
        <w:rPr>
          <w:sz w:val="24"/>
        </w:rPr>
        <w:t>4,</w:t>
      </w:r>
      <w:r w:rsidRPr="00EA34CB">
        <w:rPr>
          <w:spacing w:val="40"/>
          <w:sz w:val="24"/>
        </w:rPr>
        <w:t xml:space="preserve"> </w:t>
      </w:r>
      <w:r>
        <w:rPr>
          <w:sz w:val="24"/>
        </w:rPr>
        <w:t>ovvero</w:t>
      </w:r>
      <w:r w:rsidRPr="00EA34CB">
        <w:rPr>
          <w:spacing w:val="40"/>
          <w:sz w:val="24"/>
        </w:rPr>
        <w:t xml:space="preserve"> </w:t>
      </w:r>
      <w:r>
        <w:rPr>
          <w:sz w:val="24"/>
        </w:rPr>
        <w:t>titolarità</w:t>
      </w:r>
      <w:r w:rsidRPr="00EA34CB">
        <w:rPr>
          <w:spacing w:val="40"/>
          <w:sz w:val="24"/>
        </w:rPr>
        <w:t xml:space="preserve"> </w:t>
      </w:r>
      <w:r>
        <w:rPr>
          <w:sz w:val="24"/>
        </w:rPr>
        <w:t>in</w:t>
      </w:r>
      <w:r w:rsidRPr="00EA34CB">
        <w:rPr>
          <w:spacing w:val="40"/>
          <w:sz w:val="24"/>
        </w:rPr>
        <w:t xml:space="preserve"> </w:t>
      </w:r>
      <w:r>
        <w:rPr>
          <w:sz w:val="24"/>
        </w:rPr>
        <w:t>capo</w:t>
      </w:r>
      <w:r w:rsidRPr="00EA34CB">
        <w:rPr>
          <w:spacing w:val="40"/>
          <w:sz w:val="24"/>
        </w:rPr>
        <w:t xml:space="preserve"> </w:t>
      </w:r>
      <w:r>
        <w:rPr>
          <w:sz w:val="24"/>
        </w:rPr>
        <w:t>al</w:t>
      </w:r>
      <w:r w:rsidRPr="00EA34CB">
        <w:rPr>
          <w:spacing w:val="40"/>
          <w:sz w:val="24"/>
        </w:rPr>
        <w:t xml:space="preserve"> </w:t>
      </w:r>
      <w:r>
        <w:rPr>
          <w:sz w:val="24"/>
        </w:rPr>
        <w:t>richiedente</w:t>
      </w:r>
      <w:r w:rsidRPr="00EA34CB">
        <w:rPr>
          <w:spacing w:val="40"/>
          <w:sz w:val="24"/>
        </w:rPr>
        <w:t xml:space="preserve"> </w:t>
      </w:r>
      <w:r>
        <w:rPr>
          <w:sz w:val="24"/>
        </w:rPr>
        <w:t>e</w:t>
      </w:r>
      <w:r w:rsidRPr="00EA34CB">
        <w:rPr>
          <w:spacing w:val="40"/>
          <w:sz w:val="24"/>
        </w:rPr>
        <w:t xml:space="preserve"> </w:t>
      </w:r>
      <w:r>
        <w:rPr>
          <w:sz w:val="24"/>
        </w:rPr>
        <w:t>ai</w:t>
      </w:r>
      <w:r w:rsidRPr="00EA34CB">
        <w:rPr>
          <w:spacing w:val="40"/>
          <w:sz w:val="24"/>
        </w:rPr>
        <w:t xml:space="preserve"> </w:t>
      </w:r>
      <w:r>
        <w:rPr>
          <w:sz w:val="24"/>
        </w:rPr>
        <w:t>componenti</w:t>
      </w:r>
      <w:r w:rsidRPr="00EA34CB">
        <w:rPr>
          <w:spacing w:val="40"/>
          <w:sz w:val="24"/>
        </w:rPr>
        <w:t xml:space="preserve"> </w:t>
      </w:r>
      <w:r>
        <w:rPr>
          <w:sz w:val="24"/>
        </w:rPr>
        <w:t>del</w:t>
      </w:r>
      <w:r w:rsidRPr="00EA34CB">
        <w:rPr>
          <w:spacing w:val="40"/>
          <w:sz w:val="24"/>
        </w:rPr>
        <w:t xml:space="preserve"> </w:t>
      </w:r>
      <w:r>
        <w:rPr>
          <w:sz w:val="24"/>
        </w:rPr>
        <w:t>suo</w:t>
      </w:r>
      <w:r w:rsidRPr="00EA34CB">
        <w:rPr>
          <w:spacing w:val="40"/>
          <w:sz w:val="24"/>
        </w:rPr>
        <w:t xml:space="preserve"> </w:t>
      </w:r>
      <w:r>
        <w:rPr>
          <w:sz w:val="24"/>
        </w:rPr>
        <w:t>nucleo</w:t>
      </w:r>
      <w:r w:rsidR="00EA34CB">
        <w:rPr>
          <w:sz w:val="24"/>
        </w:rPr>
        <w:t xml:space="preserve"> </w:t>
      </w:r>
      <w:r>
        <w:t>familiare di diritto di proprietà, usufrutto, uso e comodato d'uso abitativo su un alloggio improprio e/o antigenico, di cui all'articolo 5, sempreché tali condizioni siano certificate dall'autorità sanitaria competente;</w:t>
      </w:r>
    </w:p>
    <w:p w:rsidR="004F5A7E" w:rsidRDefault="008F06E3">
      <w:pPr>
        <w:pStyle w:val="Corpodeltesto"/>
        <w:spacing w:line="276" w:lineRule="auto"/>
        <w:ind w:left="1250" w:right="360"/>
      </w:pPr>
      <w:r>
        <w:t>(Si considera alloggio adeguato alle esigenze del nucleo familiare quello avente una superficie utile complessiva, determinata ai sensi dell’art. 13, comma 1, lettera a) della Legge</w:t>
      </w:r>
      <w:r>
        <w:rPr>
          <w:spacing w:val="-2"/>
        </w:rPr>
        <w:t xml:space="preserve"> </w:t>
      </w:r>
      <w:r>
        <w:t>392/1978,</w:t>
      </w:r>
      <w:r>
        <w:rPr>
          <w:spacing w:val="-3"/>
        </w:rPr>
        <w:t xml:space="preserve"> </w:t>
      </w:r>
      <w:r>
        <w:t>non</w:t>
      </w:r>
      <w:r>
        <w:rPr>
          <w:spacing w:val="-3"/>
        </w:rPr>
        <w:t xml:space="preserve"> </w:t>
      </w:r>
      <w:r>
        <w:t>inferiore</w:t>
      </w:r>
      <w:r>
        <w:rPr>
          <w:spacing w:val="-3"/>
        </w:rPr>
        <w:t xml:space="preserve"> </w:t>
      </w:r>
      <w:r>
        <w:t>a</w:t>
      </w:r>
      <w:r>
        <w:rPr>
          <w:spacing w:val="-2"/>
        </w:rPr>
        <w:t xml:space="preserve"> </w:t>
      </w:r>
      <w:r>
        <w:t>mq.</w:t>
      </w:r>
      <w:r>
        <w:rPr>
          <w:spacing w:val="-3"/>
        </w:rPr>
        <w:t xml:space="preserve"> </w:t>
      </w:r>
      <w:r>
        <w:t>45</w:t>
      </w:r>
      <w:r>
        <w:rPr>
          <w:spacing w:val="-3"/>
        </w:rPr>
        <w:t xml:space="preserve"> </w:t>
      </w:r>
      <w:r>
        <w:t>per</w:t>
      </w:r>
      <w:r>
        <w:rPr>
          <w:spacing w:val="-2"/>
        </w:rPr>
        <w:t xml:space="preserve"> </w:t>
      </w:r>
      <w:r>
        <w:t>un</w:t>
      </w:r>
      <w:r>
        <w:rPr>
          <w:spacing w:val="-3"/>
        </w:rPr>
        <w:t xml:space="preserve"> </w:t>
      </w:r>
      <w:r>
        <w:t>nucleo</w:t>
      </w:r>
      <w:r>
        <w:rPr>
          <w:spacing w:val="-3"/>
        </w:rPr>
        <w:t xml:space="preserve"> </w:t>
      </w:r>
      <w:r>
        <w:t>familiare</w:t>
      </w:r>
      <w:r>
        <w:rPr>
          <w:spacing w:val="-3"/>
        </w:rPr>
        <w:t xml:space="preserve"> </w:t>
      </w:r>
      <w:r>
        <w:t>composto</w:t>
      </w:r>
      <w:r>
        <w:rPr>
          <w:spacing w:val="-3"/>
        </w:rPr>
        <w:t xml:space="preserve"> </w:t>
      </w:r>
      <w:r>
        <w:t>da</w:t>
      </w:r>
      <w:r>
        <w:rPr>
          <w:spacing w:val="-2"/>
        </w:rPr>
        <w:t xml:space="preserve"> </w:t>
      </w:r>
      <w:r>
        <w:t>1</w:t>
      </w:r>
      <w:r>
        <w:rPr>
          <w:spacing w:val="-3"/>
        </w:rPr>
        <w:t xml:space="preserve"> </w:t>
      </w:r>
      <w:r>
        <w:t>o</w:t>
      </w:r>
      <w:r>
        <w:rPr>
          <w:spacing w:val="-3"/>
        </w:rPr>
        <w:t xml:space="preserve"> </w:t>
      </w:r>
      <w:r>
        <w:t>2</w:t>
      </w:r>
      <w:r>
        <w:rPr>
          <w:spacing w:val="-3"/>
        </w:rPr>
        <w:t xml:space="preserve"> </w:t>
      </w:r>
      <w:r>
        <w:t>persone – mq. 60 per un nucleo familiare composto da 3 persone – mq. 75 per un nucleo familiare composto da</w:t>
      </w:r>
      <w:r>
        <w:rPr>
          <w:spacing w:val="-1"/>
        </w:rPr>
        <w:t xml:space="preserve"> </w:t>
      </w:r>
      <w:r>
        <w:t>4</w:t>
      </w:r>
      <w:r>
        <w:rPr>
          <w:spacing w:val="-1"/>
        </w:rPr>
        <w:t xml:space="preserve"> </w:t>
      </w:r>
      <w:r>
        <w:t>persone – mq. 95</w:t>
      </w:r>
      <w:r>
        <w:rPr>
          <w:spacing w:val="-1"/>
        </w:rPr>
        <w:t xml:space="preserve"> </w:t>
      </w:r>
      <w:r>
        <w:t>per un</w:t>
      </w:r>
      <w:r>
        <w:rPr>
          <w:spacing w:val="-1"/>
        </w:rPr>
        <w:t xml:space="preserve"> </w:t>
      </w:r>
      <w:r>
        <w:t>nucleo</w:t>
      </w:r>
      <w:r>
        <w:rPr>
          <w:spacing w:val="-1"/>
        </w:rPr>
        <w:t xml:space="preserve"> </w:t>
      </w:r>
      <w:r>
        <w:t>familiare</w:t>
      </w:r>
      <w:r>
        <w:rPr>
          <w:spacing w:val="-1"/>
        </w:rPr>
        <w:t xml:space="preserve"> </w:t>
      </w:r>
      <w:r>
        <w:t>composto da 5</w:t>
      </w:r>
      <w:r>
        <w:rPr>
          <w:spacing w:val="-1"/>
        </w:rPr>
        <w:t xml:space="preserve"> </w:t>
      </w:r>
      <w:r>
        <w:t>o</w:t>
      </w:r>
      <w:r>
        <w:rPr>
          <w:spacing w:val="-1"/>
        </w:rPr>
        <w:t xml:space="preserve"> </w:t>
      </w:r>
      <w:r>
        <w:t>più persone.</w:t>
      </w:r>
      <w:r>
        <w:rPr>
          <w:spacing w:val="-1"/>
        </w:rPr>
        <w:t xml:space="preserve"> </w:t>
      </w:r>
      <w:r>
        <w:t>Rif. art. 4, Legge regionale n. 32/1996);</w:t>
      </w:r>
    </w:p>
    <w:p w:rsidR="004F5A7E" w:rsidRDefault="008F06E3">
      <w:pPr>
        <w:pStyle w:val="Paragrafoelenco"/>
        <w:numPr>
          <w:ilvl w:val="1"/>
          <w:numId w:val="3"/>
        </w:numPr>
        <w:tabs>
          <w:tab w:val="left" w:pos="1248"/>
          <w:tab w:val="left" w:pos="1250"/>
        </w:tabs>
        <w:spacing w:line="276" w:lineRule="auto"/>
        <w:jc w:val="both"/>
        <w:rPr>
          <w:sz w:val="24"/>
        </w:rPr>
      </w:pPr>
      <w:r>
        <w:rPr>
          <w:sz w:val="24"/>
        </w:rPr>
        <w:t>assenza</w:t>
      </w:r>
      <w:r>
        <w:rPr>
          <w:spacing w:val="-6"/>
          <w:sz w:val="24"/>
        </w:rPr>
        <w:t xml:space="preserve"> </w:t>
      </w:r>
      <w:r>
        <w:rPr>
          <w:sz w:val="24"/>
        </w:rPr>
        <w:t>di</w:t>
      </w:r>
      <w:r>
        <w:rPr>
          <w:spacing w:val="-6"/>
          <w:sz w:val="24"/>
        </w:rPr>
        <w:t xml:space="preserve"> </w:t>
      </w:r>
      <w:r>
        <w:rPr>
          <w:sz w:val="24"/>
        </w:rPr>
        <w:t>precedenti</w:t>
      </w:r>
      <w:r>
        <w:rPr>
          <w:spacing w:val="-6"/>
          <w:sz w:val="24"/>
        </w:rPr>
        <w:t xml:space="preserve"> </w:t>
      </w:r>
      <w:r>
        <w:rPr>
          <w:sz w:val="24"/>
        </w:rPr>
        <w:t>assegnazioni</w:t>
      </w:r>
      <w:r>
        <w:rPr>
          <w:spacing w:val="-6"/>
          <w:sz w:val="24"/>
        </w:rPr>
        <w:t xml:space="preserve"> </w:t>
      </w:r>
      <w:r>
        <w:rPr>
          <w:sz w:val="24"/>
        </w:rPr>
        <w:t>in</w:t>
      </w:r>
      <w:r>
        <w:rPr>
          <w:spacing w:val="-7"/>
          <w:sz w:val="24"/>
        </w:rPr>
        <w:t xml:space="preserve"> </w:t>
      </w:r>
      <w:r>
        <w:rPr>
          <w:sz w:val="24"/>
        </w:rPr>
        <w:t>proprietà</w:t>
      </w:r>
      <w:r>
        <w:rPr>
          <w:spacing w:val="-6"/>
          <w:sz w:val="24"/>
        </w:rPr>
        <w:t xml:space="preserve"> </w:t>
      </w:r>
      <w:r>
        <w:rPr>
          <w:sz w:val="24"/>
        </w:rPr>
        <w:t>immediata</w:t>
      </w:r>
      <w:r>
        <w:rPr>
          <w:spacing w:val="-5"/>
          <w:sz w:val="24"/>
        </w:rPr>
        <w:t xml:space="preserve"> </w:t>
      </w:r>
      <w:r>
        <w:rPr>
          <w:sz w:val="24"/>
        </w:rPr>
        <w:t>o</w:t>
      </w:r>
      <w:r>
        <w:rPr>
          <w:spacing w:val="-7"/>
          <w:sz w:val="24"/>
        </w:rPr>
        <w:t xml:space="preserve"> </w:t>
      </w:r>
      <w:r>
        <w:rPr>
          <w:sz w:val="24"/>
        </w:rPr>
        <w:t>futura</w:t>
      </w:r>
      <w:r>
        <w:rPr>
          <w:spacing w:val="-6"/>
          <w:sz w:val="24"/>
        </w:rPr>
        <w:t xml:space="preserve"> </w:t>
      </w:r>
      <w:r>
        <w:rPr>
          <w:sz w:val="24"/>
        </w:rPr>
        <w:t>di</w:t>
      </w:r>
      <w:r>
        <w:rPr>
          <w:spacing w:val="-6"/>
          <w:sz w:val="24"/>
        </w:rPr>
        <w:t xml:space="preserve"> </w:t>
      </w:r>
      <w:r>
        <w:rPr>
          <w:sz w:val="24"/>
        </w:rPr>
        <w:t>un</w:t>
      </w:r>
      <w:r>
        <w:rPr>
          <w:spacing w:val="-6"/>
          <w:sz w:val="24"/>
        </w:rPr>
        <w:t xml:space="preserve"> </w:t>
      </w:r>
      <w:r>
        <w:rPr>
          <w:sz w:val="24"/>
        </w:rPr>
        <w:t>alloggio</w:t>
      </w:r>
      <w:r>
        <w:rPr>
          <w:spacing w:val="-6"/>
          <w:sz w:val="24"/>
        </w:rPr>
        <w:t xml:space="preserve"> </w:t>
      </w:r>
      <w:r>
        <w:rPr>
          <w:sz w:val="24"/>
        </w:rPr>
        <w:t>realizzato con</w:t>
      </w:r>
      <w:r>
        <w:rPr>
          <w:spacing w:val="-10"/>
          <w:sz w:val="24"/>
        </w:rPr>
        <w:t xml:space="preserve"> </w:t>
      </w:r>
      <w:r>
        <w:rPr>
          <w:sz w:val="24"/>
        </w:rPr>
        <w:t>contributi</w:t>
      </w:r>
      <w:r>
        <w:rPr>
          <w:spacing w:val="-10"/>
          <w:sz w:val="24"/>
        </w:rPr>
        <w:t xml:space="preserve"> </w:t>
      </w:r>
      <w:r>
        <w:rPr>
          <w:sz w:val="24"/>
        </w:rPr>
        <w:t>pubblici</w:t>
      </w:r>
      <w:r>
        <w:rPr>
          <w:spacing w:val="-10"/>
          <w:sz w:val="24"/>
        </w:rPr>
        <w:t xml:space="preserve"> </w:t>
      </w:r>
      <w:r>
        <w:rPr>
          <w:sz w:val="24"/>
        </w:rPr>
        <w:t>o</w:t>
      </w:r>
      <w:r>
        <w:rPr>
          <w:spacing w:val="-11"/>
          <w:sz w:val="24"/>
        </w:rPr>
        <w:t xml:space="preserve"> </w:t>
      </w:r>
      <w:r>
        <w:rPr>
          <w:sz w:val="24"/>
        </w:rPr>
        <w:t>di</w:t>
      </w:r>
      <w:r>
        <w:rPr>
          <w:spacing w:val="-10"/>
          <w:sz w:val="24"/>
        </w:rPr>
        <w:t xml:space="preserve"> </w:t>
      </w:r>
      <w:r>
        <w:rPr>
          <w:sz w:val="24"/>
        </w:rPr>
        <w:t>precedenti</w:t>
      </w:r>
      <w:r>
        <w:rPr>
          <w:spacing w:val="-10"/>
          <w:sz w:val="24"/>
        </w:rPr>
        <w:t xml:space="preserve"> </w:t>
      </w:r>
      <w:r>
        <w:rPr>
          <w:sz w:val="24"/>
        </w:rPr>
        <w:t>finanziamenti</w:t>
      </w:r>
      <w:r>
        <w:rPr>
          <w:spacing w:val="-10"/>
          <w:sz w:val="24"/>
        </w:rPr>
        <w:t xml:space="preserve"> </w:t>
      </w:r>
      <w:r>
        <w:rPr>
          <w:sz w:val="24"/>
        </w:rPr>
        <w:t>agevolati</w:t>
      </w:r>
      <w:r>
        <w:rPr>
          <w:spacing w:val="-11"/>
          <w:sz w:val="24"/>
        </w:rPr>
        <w:t xml:space="preserve"> </w:t>
      </w:r>
      <w:r>
        <w:rPr>
          <w:sz w:val="24"/>
        </w:rPr>
        <w:t>in</w:t>
      </w:r>
      <w:r>
        <w:rPr>
          <w:spacing w:val="-10"/>
          <w:sz w:val="24"/>
        </w:rPr>
        <w:t xml:space="preserve"> </w:t>
      </w:r>
      <w:r>
        <w:rPr>
          <w:sz w:val="24"/>
        </w:rPr>
        <w:t>qualunque</w:t>
      </w:r>
      <w:r>
        <w:rPr>
          <w:spacing w:val="-7"/>
          <w:sz w:val="24"/>
        </w:rPr>
        <w:t xml:space="preserve"> </w:t>
      </w:r>
      <w:r>
        <w:rPr>
          <w:sz w:val="24"/>
        </w:rPr>
        <w:t>forma</w:t>
      </w:r>
      <w:r>
        <w:rPr>
          <w:spacing w:val="-10"/>
          <w:sz w:val="24"/>
        </w:rPr>
        <w:t xml:space="preserve"> </w:t>
      </w:r>
      <w:r>
        <w:rPr>
          <w:sz w:val="24"/>
        </w:rPr>
        <w:t>concessi dallo Stato o da Enti pubblici, sempreché l'alloggio non sia inutilizzabile o sia perito</w:t>
      </w:r>
      <w:r>
        <w:rPr>
          <w:spacing w:val="-1"/>
          <w:sz w:val="24"/>
        </w:rPr>
        <w:t xml:space="preserve"> </w:t>
      </w:r>
      <w:r>
        <w:rPr>
          <w:sz w:val="24"/>
        </w:rPr>
        <w:t>senza dar luogo al risarcimento del danno;</w:t>
      </w:r>
    </w:p>
    <w:p w:rsidR="004F5A7E" w:rsidRDefault="008F06E3">
      <w:pPr>
        <w:pStyle w:val="Paragrafoelenco"/>
        <w:numPr>
          <w:ilvl w:val="1"/>
          <w:numId w:val="3"/>
        </w:numPr>
        <w:tabs>
          <w:tab w:val="left" w:pos="1249"/>
        </w:tabs>
        <w:ind w:left="1249" w:right="0" w:hanging="359"/>
        <w:jc w:val="both"/>
        <w:rPr>
          <w:sz w:val="24"/>
        </w:rPr>
      </w:pPr>
      <w:r>
        <w:rPr>
          <w:sz w:val="24"/>
        </w:rPr>
        <w:t>ISEE</w:t>
      </w:r>
      <w:r>
        <w:rPr>
          <w:spacing w:val="-3"/>
          <w:sz w:val="24"/>
        </w:rPr>
        <w:t xml:space="preserve"> </w:t>
      </w:r>
      <w:r>
        <w:rPr>
          <w:sz w:val="24"/>
        </w:rPr>
        <w:t>familiare non</w:t>
      </w:r>
      <w:r>
        <w:rPr>
          <w:spacing w:val="-1"/>
          <w:sz w:val="24"/>
        </w:rPr>
        <w:t xml:space="preserve"> </w:t>
      </w:r>
      <w:r>
        <w:rPr>
          <w:sz w:val="24"/>
        </w:rPr>
        <w:t>superiore</w:t>
      </w:r>
      <w:r>
        <w:rPr>
          <w:spacing w:val="-1"/>
          <w:sz w:val="24"/>
        </w:rPr>
        <w:t xml:space="preserve"> </w:t>
      </w:r>
      <w:r>
        <w:rPr>
          <w:sz w:val="24"/>
        </w:rPr>
        <w:t>al</w:t>
      </w:r>
      <w:r>
        <w:rPr>
          <w:spacing w:val="-1"/>
          <w:sz w:val="24"/>
        </w:rPr>
        <w:t xml:space="preserve"> </w:t>
      </w:r>
      <w:r>
        <w:rPr>
          <w:sz w:val="24"/>
        </w:rPr>
        <w:t xml:space="preserve">limite stabilito </w:t>
      </w:r>
      <w:r>
        <w:rPr>
          <w:spacing w:val="-2"/>
          <w:sz w:val="24"/>
        </w:rPr>
        <w:t>dall’articolo;</w:t>
      </w:r>
    </w:p>
    <w:p w:rsidR="004F5A7E" w:rsidRDefault="008F06E3">
      <w:pPr>
        <w:pStyle w:val="Corpodeltesto"/>
        <w:spacing w:before="42" w:line="276" w:lineRule="auto"/>
        <w:ind w:left="1250" w:right="361"/>
      </w:pPr>
      <w:r>
        <w:t xml:space="preserve">(L’indicatore di situazione economica equivalente (ISEE) familiare non deve superare il limite massimo di 10.500,00 euro. Tale limite è aggiornato annualmente dal dipartimento regionale competente in materia di edilizia residenziale pubblica in base alla variazione accertata dall’Istituto nazionale di statistica (ISTAT) dei prezzi al consumo per le famiglie di operai e impiegati (FOI) verificatasi nell’anno precedente. Rif. art. 9, </w:t>
      </w:r>
      <w:proofErr w:type="spellStart"/>
      <w:r>
        <w:t>co</w:t>
      </w:r>
      <w:proofErr w:type="spellEnd"/>
      <w:r>
        <w:t>. 1 e 2, Legge regionale n. 32/1996);</w:t>
      </w:r>
    </w:p>
    <w:p w:rsidR="004F5A7E" w:rsidRDefault="008F06E3">
      <w:pPr>
        <w:pStyle w:val="Paragrafoelenco"/>
        <w:numPr>
          <w:ilvl w:val="1"/>
          <w:numId w:val="3"/>
        </w:numPr>
        <w:tabs>
          <w:tab w:val="left" w:pos="1248"/>
          <w:tab w:val="left" w:pos="1250"/>
        </w:tabs>
        <w:spacing w:line="276" w:lineRule="auto"/>
        <w:ind w:right="363"/>
        <w:jc w:val="both"/>
        <w:rPr>
          <w:sz w:val="24"/>
        </w:rPr>
      </w:pPr>
      <w:r>
        <w:rPr>
          <w:sz w:val="24"/>
        </w:rPr>
        <w:t>non aver ceduto in tutto o in parte, al di fuori dei casi previsti dalla legge, l'alloggio eventualmente assegnato</w:t>
      </w:r>
      <w:r>
        <w:rPr>
          <w:spacing w:val="-1"/>
          <w:sz w:val="24"/>
        </w:rPr>
        <w:t xml:space="preserve"> </w:t>
      </w:r>
      <w:r>
        <w:rPr>
          <w:sz w:val="24"/>
        </w:rPr>
        <w:t>in precedenza in locazione semplice; non continuare ad occupare abusivamente un alloggio di ERP nonostante l’intimazione di rilascio dell’alloggio stesso da parte dell’Ente gestore;</w:t>
      </w:r>
    </w:p>
    <w:p w:rsidR="004F5A7E" w:rsidRDefault="008F06E3">
      <w:pPr>
        <w:pStyle w:val="Corpodeltesto"/>
        <w:spacing w:line="275" w:lineRule="exact"/>
        <w:ind w:left="839"/>
      </w:pPr>
      <w:r>
        <w:t>f-</w:t>
      </w:r>
      <w:r>
        <w:rPr>
          <w:i/>
        </w:rPr>
        <w:t>bis</w:t>
      </w:r>
      <w:r>
        <w:t>)</w:t>
      </w:r>
      <w:r>
        <w:rPr>
          <w:spacing w:val="-1"/>
        </w:rPr>
        <w:t xml:space="preserve"> </w:t>
      </w:r>
      <w:r>
        <w:t>non</w:t>
      </w:r>
      <w:r>
        <w:rPr>
          <w:spacing w:val="-1"/>
        </w:rPr>
        <w:t xml:space="preserve"> </w:t>
      </w:r>
      <w:r>
        <w:t>essere</w:t>
      </w:r>
      <w:r>
        <w:rPr>
          <w:spacing w:val="-1"/>
        </w:rPr>
        <w:t xml:space="preserve"> </w:t>
      </w:r>
      <w:r>
        <w:t>occupante</w:t>
      </w:r>
      <w:r>
        <w:rPr>
          <w:spacing w:val="-1"/>
        </w:rPr>
        <w:t xml:space="preserve"> </w:t>
      </w:r>
      <w:r>
        <w:t>“senza</w:t>
      </w:r>
      <w:r>
        <w:rPr>
          <w:spacing w:val="-1"/>
        </w:rPr>
        <w:t xml:space="preserve"> </w:t>
      </w:r>
      <w:r>
        <w:t>titolo”</w:t>
      </w:r>
      <w:r>
        <w:rPr>
          <w:spacing w:val="-1"/>
        </w:rPr>
        <w:t xml:space="preserve"> </w:t>
      </w:r>
      <w:r>
        <w:t>di</w:t>
      </w:r>
      <w:r>
        <w:rPr>
          <w:spacing w:val="-1"/>
        </w:rPr>
        <w:t xml:space="preserve"> </w:t>
      </w:r>
      <w:r>
        <w:t>un</w:t>
      </w:r>
      <w:r>
        <w:rPr>
          <w:spacing w:val="-1"/>
        </w:rPr>
        <w:t xml:space="preserve"> </w:t>
      </w:r>
      <w:r>
        <w:t>alloggio</w:t>
      </w:r>
      <w:r>
        <w:rPr>
          <w:spacing w:val="-1"/>
        </w:rPr>
        <w:t xml:space="preserve"> </w:t>
      </w:r>
      <w:r>
        <w:t xml:space="preserve">di </w:t>
      </w:r>
      <w:r>
        <w:rPr>
          <w:spacing w:val="-4"/>
        </w:rPr>
        <w:t>ERP.</w:t>
      </w:r>
    </w:p>
    <w:p w:rsidR="004F5A7E" w:rsidRDefault="008F06E3">
      <w:pPr>
        <w:spacing w:before="42" w:line="276" w:lineRule="auto"/>
        <w:ind w:left="890" w:right="358"/>
        <w:jc w:val="both"/>
        <w:rPr>
          <w:i/>
          <w:sz w:val="24"/>
        </w:rPr>
      </w:pPr>
      <w:r>
        <w:rPr>
          <w:i/>
          <w:sz w:val="24"/>
        </w:rPr>
        <w:t>Ai</w:t>
      </w:r>
      <w:r>
        <w:rPr>
          <w:i/>
          <w:spacing w:val="-8"/>
          <w:sz w:val="24"/>
        </w:rPr>
        <w:t xml:space="preserve"> </w:t>
      </w:r>
      <w:r>
        <w:rPr>
          <w:i/>
          <w:sz w:val="24"/>
        </w:rPr>
        <w:t>sensi</w:t>
      </w:r>
      <w:r>
        <w:rPr>
          <w:i/>
          <w:spacing w:val="-8"/>
          <w:sz w:val="24"/>
        </w:rPr>
        <w:t xml:space="preserve"> </w:t>
      </w:r>
      <w:r>
        <w:rPr>
          <w:i/>
          <w:sz w:val="24"/>
        </w:rPr>
        <w:t>dell’art.5,</w:t>
      </w:r>
      <w:r>
        <w:rPr>
          <w:i/>
          <w:spacing w:val="-8"/>
          <w:sz w:val="24"/>
        </w:rPr>
        <w:t xml:space="preserve"> </w:t>
      </w:r>
      <w:r>
        <w:rPr>
          <w:i/>
          <w:sz w:val="24"/>
        </w:rPr>
        <w:t>comma</w:t>
      </w:r>
      <w:r>
        <w:rPr>
          <w:i/>
          <w:spacing w:val="-8"/>
          <w:sz w:val="24"/>
        </w:rPr>
        <w:t xml:space="preserve"> </w:t>
      </w:r>
      <w:r>
        <w:rPr>
          <w:i/>
          <w:sz w:val="24"/>
        </w:rPr>
        <w:t>1</w:t>
      </w:r>
      <w:r>
        <w:rPr>
          <w:i/>
          <w:spacing w:val="-8"/>
          <w:sz w:val="24"/>
        </w:rPr>
        <w:t xml:space="preserve"> </w:t>
      </w:r>
      <w:r>
        <w:rPr>
          <w:i/>
          <w:sz w:val="24"/>
        </w:rPr>
        <w:t>bis,</w:t>
      </w:r>
      <w:r>
        <w:rPr>
          <w:i/>
          <w:spacing w:val="-8"/>
          <w:sz w:val="24"/>
        </w:rPr>
        <w:t xml:space="preserve"> </w:t>
      </w:r>
      <w:r>
        <w:rPr>
          <w:i/>
          <w:sz w:val="24"/>
        </w:rPr>
        <w:t>della</w:t>
      </w:r>
      <w:r>
        <w:rPr>
          <w:i/>
          <w:spacing w:val="-9"/>
          <w:sz w:val="24"/>
        </w:rPr>
        <w:t xml:space="preserve"> </w:t>
      </w:r>
      <w:r>
        <w:rPr>
          <w:i/>
          <w:sz w:val="24"/>
        </w:rPr>
        <w:t>L.</w:t>
      </w:r>
      <w:r>
        <w:rPr>
          <w:i/>
          <w:spacing w:val="-9"/>
          <w:sz w:val="24"/>
        </w:rPr>
        <w:t xml:space="preserve"> </w:t>
      </w:r>
      <w:r>
        <w:rPr>
          <w:i/>
          <w:sz w:val="24"/>
        </w:rPr>
        <w:t>23</w:t>
      </w:r>
      <w:r>
        <w:rPr>
          <w:i/>
          <w:spacing w:val="-8"/>
          <w:sz w:val="24"/>
        </w:rPr>
        <w:t xml:space="preserve"> </w:t>
      </w:r>
      <w:r>
        <w:rPr>
          <w:i/>
          <w:sz w:val="24"/>
        </w:rPr>
        <w:t>maggio</w:t>
      </w:r>
      <w:r>
        <w:rPr>
          <w:i/>
          <w:spacing w:val="-8"/>
          <w:sz w:val="24"/>
        </w:rPr>
        <w:t xml:space="preserve"> </w:t>
      </w:r>
      <w:r>
        <w:rPr>
          <w:i/>
          <w:sz w:val="24"/>
        </w:rPr>
        <w:t>2014,</w:t>
      </w:r>
      <w:r>
        <w:rPr>
          <w:i/>
          <w:spacing w:val="-8"/>
          <w:sz w:val="24"/>
        </w:rPr>
        <w:t xml:space="preserve"> </w:t>
      </w:r>
      <w:r>
        <w:rPr>
          <w:i/>
          <w:sz w:val="24"/>
        </w:rPr>
        <w:t>n.</w:t>
      </w:r>
      <w:r>
        <w:rPr>
          <w:i/>
          <w:spacing w:val="-8"/>
          <w:sz w:val="24"/>
        </w:rPr>
        <w:t xml:space="preserve"> </w:t>
      </w:r>
      <w:r>
        <w:rPr>
          <w:i/>
          <w:sz w:val="24"/>
        </w:rPr>
        <w:t>80,</w:t>
      </w:r>
      <w:r>
        <w:rPr>
          <w:i/>
          <w:spacing w:val="-8"/>
          <w:sz w:val="24"/>
        </w:rPr>
        <w:t xml:space="preserve"> </w:t>
      </w:r>
      <w:r>
        <w:rPr>
          <w:i/>
          <w:sz w:val="24"/>
        </w:rPr>
        <w:t>il</w:t>
      </w:r>
      <w:r>
        <w:rPr>
          <w:i/>
          <w:spacing w:val="-8"/>
          <w:sz w:val="24"/>
        </w:rPr>
        <w:t xml:space="preserve"> </w:t>
      </w:r>
      <w:r>
        <w:rPr>
          <w:i/>
          <w:sz w:val="24"/>
        </w:rPr>
        <w:t>concorrente</w:t>
      </w:r>
      <w:r>
        <w:rPr>
          <w:i/>
          <w:spacing w:val="-8"/>
          <w:sz w:val="24"/>
        </w:rPr>
        <w:t xml:space="preserve"> </w:t>
      </w:r>
      <w:r>
        <w:rPr>
          <w:i/>
          <w:sz w:val="24"/>
        </w:rPr>
        <w:t>ed</w:t>
      </w:r>
      <w:r>
        <w:rPr>
          <w:i/>
          <w:spacing w:val="-8"/>
          <w:sz w:val="24"/>
        </w:rPr>
        <w:t xml:space="preserve"> </w:t>
      </w:r>
      <w:r>
        <w:rPr>
          <w:i/>
          <w:sz w:val="24"/>
        </w:rPr>
        <w:t>i</w:t>
      </w:r>
      <w:r>
        <w:rPr>
          <w:i/>
          <w:spacing w:val="-8"/>
          <w:sz w:val="24"/>
        </w:rPr>
        <w:t xml:space="preserve"> </w:t>
      </w:r>
      <w:r>
        <w:rPr>
          <w:i/>
          <w:sz w:val="24"/>
        </w:rPr>
        <w:t>componenti del nucleo familiare dello stesso non devono aver riportato, nei cinque anni che precedono la partecipazione</w:t>
      </w:r>
      <w:r>
        <w:rPr>
          <w:i/>
          <w:spacing w:val="-15"/>
          <w:sz w:val="24"/>
        </w:rPr>
        <w:t xml:space="preserve"> </w:t>
      </w:r>
      <w:r>
        <w:rPr>
          <w:i/>
          <w:sz w:val="24"/>
        </w:rPr>
        <w:t>al</w:t>
      </w:r>
      <w:r>
        <w:rPr>
          <w:i/>
          <w:spacing w:val="-15"/>
          <w:sz w:val="24"/>
        </w:rPr>
        <w:t xml:space="preserve"> </w:t>
      </w:r>
      <w:r>
        <w:rPr>
          <w:i/>
          <w:sz w:val="24"/>
        </w:rPr>
        <w:t>bando,</w:t>
      </w:r>
      <w:r>
        <w:rPr>
          <w:i/>
          <w:spacing w:val="-15"/>
          <w:sz w:val="24"/>
        </w:rPr>
        <w:t xml:space="preserve"> </w:t>
      </w:r>
      <w:r>
        <w:rPr>
          <w:i/>
          <w:sz w:val="24"/>
        </w:rPr>
        <w:t>la</w:t>
      </w:r>
      <w:r>
        <w:rPr>
          <w:i/>
          <w:spacing w:val="-15"/>
          <w:sz w:val="24"/>
        </w:rPr>
        <w:t xml:space="preserve"> </w:t>
      </w:r>
      <w:r>
        <w:rPr>
          <w:i/>
          <w:sz w:val="24"/>
        </w:rPr>
        <w:t>contestazione</w:t>
      </w:r>
      <w:r>
        <w:rPr>
          <w:i/>
          <w:spacing w:val="-15"/>
          <w:sz w:val="24"/>
        </w:rPr>
        <w:t xml:space="preserve"> </w:t>
      </w:r>
      <w:r>
        <w:rPr>
          <w:i/>
          <w:sz w:val="24"/>
        </w:rPr>
        <w:t>di</w:t>
      </w:r>
      <w:r>
        <w:rPr>
          <w:i/>
          <w:spacing w:val="-15"/>
          <w:sz w:val="24"/>
        </w:rPr>
        <w:t xml:space="preserve"> </w:t>
      </w:r>
      <w:r>
        <w:rPr>
          <w:i/>
          <w:sz w:val="24"/>
        </w:rPr>
        <w:t>occupazione</w:t>
      </w:r>
      <w:r>
        <w:rPr>
          <w:i/>
          <w:spacing w:val="-15"/>
          <w:sz w:val="24"/>
        </w:rPr>
        <w:t xml:space="preserve"> </w:t>
      </w:r>
      <w:r>
        <w:rPr>
          <w:i/>
          <w:sz w:val="24"/>
        </w:rPr>
        <w:t>abusiva</w:t>
      </w:r>
      <w:r>
        <w:rPr>
          <w:i/>
          <w:spacing w:val="-15"/>
          <w:sz w:val="24"/>
        </w:rPr>
        <w:t xml:space="preserve"> </w:t>
      </w:r>
      <w:r>
        <w:rPr>
          <w:i/>
          <w:sz w:val="24"/>
        </w:rPr>
        <w:t>di</w:t>
      </w:r>
      <w:r>
        <w:rPr>
          <w:i/>
          <w:spacing w:val="-15"/>
          <w:sz w:val="24"/>
        </w:rPr>
        <w:t xml:space="preserve"> </w:t>
      </w:r>
      <w:r>
        <w:rPr>
          <w:i/>
          <w:sz w:val="24"/>
        </w:rPr>
        <w:t>alloggio</w:t>
      </w:r>
      <w:r>
        <w:rPr>
          <w:i/>
          <w:spacing w:val="-15"/>
          <w:sz w:val="24"/>
        </w:rPr>
        <w:t xml:space="preserve"> </w:t>
      </w:r>
      <w:r>
        <w:rPr>
          <w:i/>
          <w:sz w:val="24"/>
        </w:rPr>
        <w:t>di</w:t>
      </w:r>
      <w:r>
        <w:rPr>
          <w:i/>
          <w:spacing w:val="-15"/>
          <w:sz w:val="24"/>
        </w:rPr>
        <w:t xml:space="preserve"> </w:t>
      </w:r>
      <w:r>
        <w:rPr>
          <w:i/>
          <w:sz w:val="24"/>
        </w:rPr>
        <w:t>ERP,</w:t>
      </w:r>
      <w:r>
        <w:rPr>
          <w:i/>
          <w:spacing w:val="-15"/>
          <w:sz w:val="24"/>
        </w:rPr>
        <w:t xml:space="preserve"> </w:t>
      </w:r>
      <w:r>
        <w:rPr>
          <w:i/>
          <w:sz w:val="24"/>
        </w:rPr>
        <w:t>fatte</w:t>
      </w:r>
      <w:r>
        <w:rPr>
          <w:i/>
          <w:spacing w:val="-15"/>
          <w:sz w:val="24"/>
        </w:rPr>
        <w:t xml:space="preserve"> </w:t>
      </w:r>
      <w:r>
        <w:rPr>
          <w:i/>
          <w:sz w:val="24"/>
        </w:rPr>
        <w:t>salve le modifiche ed integrazioni apportate dalla L. 48 del 18 aprile 2017 allo stesso articolo con l’aggiunta del comma</w:t>
      </w:r>
      <w:r>
        <w:rPr>
          <w:i/>
          <w:spacing w:val="40"/>
          <w:sz w:val="24"/>
        </w:rPr>
        <w:t xml:space="preserve"> </w:t>
      </w:r>
      <w:r>
        <w:rPr>
          <w:i/>
          <w:sz w:val="24"/>
        </w:rPr>
        <w:t xml:space="preserve">1 </w:t>
      </w:r>
      <w:proofErr w:type="spellStart"/>
      <w:r>
        <w:rPr>
          <w:i/>
          <w:sz w:val="24"/>
        </w:rPr>
        <w:t>quater</w:t>
      </w:r>
      <w:proofErr w:type="spellEnd"/>
      <w:r>
        <w:rPr>
          <w:i/>
          <w:sz w:val="24"/>
        </w:rPr>
        <w:t>: (Il sindaco, in presenza di persone minorenni o meritevoli di tutela, può dare disposizioni in deroga a quanto previsto ai commi 1 e 1-bis, a tutela delle condizioni igienico-sanitarie). Nel qual caso, risulta necessario, a pena l’esclusione, che il richiedente alleghi alla domanda di partecipazione al bando la dichiarazione e la documentazione attestante l’acquisizione della disposizione sindacale di deroga.</w:t>
      </w:r>
    </w:p>
    <w:p w:rsidR="004F5A7E" w:rsidRDefault="008F06E3">
      <w:pPr>
        <w:pStyle w:val="Paragrafoelenco"/>
        <w:numPr>
          <w:ilvl w:val="1"/>
          <w:numId w:val="3"/>
        </w:numPr>
        <w:tabs>
          <w:tab w:val="left" w:pos="1248"/>
          <w:tab w:val="left" w:pos="1250"/>
        </w:tabs>
        <w:spacing w:line="276" w:lineRule="auto"/>
        <w:ind w:right="362"/>
        <w:jc w:val="both"/>
        <w:rPr>
          <w:sz w:val="24"/>
        </w:rPr>
      </w:pPr>
      <w:r>
        <w:rPr>
          <w:sz w:val="24"/>
        </w:rPr>
        <w:t>il versamento dei contributi previsti dalla lettera b) dell’art. 10 della Legge n. 60/1963. Il requisito non è necessario se si concorre per l’assegnazione di alloggi non facenti capo ai fondi della Legge n. 60/1963.</w:t>
      </w:r>
    </w:p>
    <w:p w:rsidR="004F5A7E" w:rsidRDefault="008F06E3">
      <w:pPr>
        <w:pStyle w:val="Corpodeltesto"/>
        <w:spacing w:line="276" w:lineRule="auto"/>
        <w:ind w:right="359" w:firstLine="284"/>
      </w:pPr>
      <w:r>
        <w:t>I requisiti devono essere posseduti dal richiedente e, limitatamente alle lettere c), d), f) e f-</w:t>
      </w:r>
      <w:r>
        <w:rPr>
          <w:i/>
        </w:rPr>
        <w:t>bis</w:t>
      </w:r>
      <w:r>
        <w:t>), dell’articolo 10 sopra richiamato, anche da parte degli altri componenti del nucleo familiare, alla data di emanazione del bando di concorso, nonché al momento dell'assegnazione e debbono permanere in costanza del rapporto. Il requisito di cui alla lettera e) deve permanere alla data di assegnazione, con riferimento al limite vigente a tale data (Rif. art. 12 Legge Regionale n. 32/1996).</w:t>
      </w:r>
    </w:p>
    <w:p w:rsidR="004F5A7E" w:rsidRDefault="004F5A7E">
      <w:pPr>
        <w:pStyle w:val="Corpodeltesto"/>
        <w:ind w:left="0"/>
        <w:jc w:val="left"/>
      </w:pPr>
    </w:p>
    <w:p w:rsidR="004F5A7E" w:rsidRDefault="008F06E3">
      <w:pPr>
        <w:pStyle w:val="Heading1"/>
      </w:pPr>
      <w:r>
        <w:t xml:space="preserve">CANONE </w:t>
      </w:r>
      <w:proofErr w:type="spellStart"/>
      <w:r>
        <w:t>DI</w:t>
      </w:r>
      <w:proofErr w:type="spellEnd"/>
      <w:r>
        <w:t xml:space="preserve"> </w:t>
      </w:r>
      <w:r>
        <w:rPr>
          <w:spacing w:val="-2"/>
        </w:rPr>
        <w:t>LOCAZIONE</w:t>
      </w:r>
    </w:p>
    <w:p w:rsidR="004F5A7E" w:rsidRDefault="008F06E3">
      <w:pPr>
        <w:pStyle w:val="Corpodeltesto"/>
        <w:spacing w:before="4"/>
        <w:ind w:left="410"/>
      </w:pPr>
      <w:r>
        <w:t>Il</w:t>
      </w:r>
      <w:r>
        <w:rPr>
          <w:spacing w:val="-12"/>
        </w:rPr>
        <w:t xml:space="preserve"> </w:t>
      </w:r>
      <w:r>
        <w:t>canone</w:t>
      </w:r>
      <w:r>
        <w:rPr>
          <w:spacing w:val="-12"/>
        </w:rPr>
        <w:t xml:space="preserve"> </w:t>
      </w:r>
      <w:r>
        <w:t>di</w:t>
      </w:r>
      <w:r>
        <w:rPr>
          <w:spacing w:val="-12"/>
        </w:rPr>
        <w:t xml:space="preserve"> </w:t>
      </w:r>
      <w:r>
        <w:t>locazione</w:t>
      </w:r>
      <w:r>
        <w:rPr>
          <w:spacing w:val="-11"/>
        </w:rPr>
        <w:t xml:space="preserve"> </w:t>
      </w:r>
      <w:r>
        <w:t>sarà</w:t>
      </w:r>
      <w:r>
        <w:rPr>
          <w:spacing w:val="-13"/>
        </w:rPr>
        <w:t xml:space="preserve"> </w:t>
      </w:r>
      <w:r>
        <w:t>stabilito</w:t>
      </w:r>
      <w:r>
        <w:rPr>
          <w:spacing w:val="-12"/>
        </w:rPr>
        <w:t xml:space="preserve"> </w:t>
      </w:r>
      <w:r>
        <w:t>ai</w:t>
      </w:r>
      <w:r>
        <w:rPr>
          <w:spacing w:val="-12"/>
        </w:rPr>
        <w:t xml:space="preserve"> </w:t>
      </w:r>
      <w:r>
        <w:t>sensi</w:t>
      </w:r>
      <w:r>
        <w:rPr>
          <w:spacing w:val="-12"/>
        </w:rPr>
        <w:t xml:space="preserve"> </w:t>
      </w:r>
      <w:r>
        <w:t>delle</w:t>
      </w:r>
      <w:r>
        <w:rPr>
          <w:spacing w:val="-12"/>
        </w:rPr>
        <w:t xml:space="preserve"> </w:t>
      </w:r>
      <w:r>
        <w:t>disposizioni</w:t>
      </w:r>
      <w:r>
        <w:rPr>
          <w:spacing w:val="-12"/>
        </w:rPr>
        <w:t xml:space="preserve"> </w:t>
      </w:r>
      <w:r>
        <w:t>di</w:t>
      </w:r>
      <w:r>
        <w:rPr>
          <w:spacing w:val="-11"/>
        </w:rPr>
        <w:t xml:space="preserve"> </w:t>
      </w:r>
      <w:r>
        <w:t>cui</w:t>
      </w:r>
      <w:r>
        <w:rPr>
          <w:spacing w:val="-12"/>
        </w:rPr>
        <w:t xml:space="preserve"> </w:t>
      </w:r>
      <w:r>
        <w:t>al</w:t>
      </w:r>
      <w:r>
        <w:rPr>
          <w:spacing w:val="-11"/>
        </w:rPr>
        <w:t xml:space="preserve"> </w:t>
      </w:r>
      <w:r>
        <w:t>titolo</w:t>
      </w:r>
      <w:r>
        <w:rPr>
          <w:spacing w:val="-12"/>
        </w:rPr>
        <w:t xml:space="preserve"> </w:t>
      </w:r>
      <w:r>
        <w:t>III</w:t>
      </w:r>
      <w:r>
        <w:rPr>
          <w:spacing w:val="-12"/>
        </w:rPr>
        <w:t xml:space="preserve"> </w:t>
      </w:r>
      <w:r>
        <w:t>della</w:t>
      </w:r>
      <w:r>
        <w:rPr>
          <w:spacing w:val="-12"/>
        </w:rPr>
        <w:t xml:space="preserve"> </w:t>
      </w:r>
      <w:r>
        <w:t>Legge</w:t>
      </w:r>
      <w:r>
        <w:rPr>
          <w:spacing w:val="-11"/>
        </w:rPr>
        <w:t xml:space="preserve"> </w:t>
      </w:r>
      <w:r>
        <w:rPr>
          <w:spacing w:val="-2"/>
        </w:rPr>
        <w:t>regionale</w:t>
      </w:r>
    </w:p>
    <w:p w:rsidR="004F5A7E" w:rsidRDefault="008F06E3">
      <w:pPr>
        <w:pStyle w:val="Corpodeltesto"/>
        <w:spacing w:before="41" w:line="276" w:lineRule="auto"/>
        <w:ind w:right="361"/>
      </w:pPr>
      <w:r>
        <w:t>n.</w:t>
      </w:r>
      <w:r>
        <w:rPr>
          <w:spacing w:val="-15"/>
        </w:rPr>
        <w:t xml:space="preserve"> </w:t>
      </w:r>
      <w:r>
        <w:t>32/1996</w:t>
      </w:r>
      <w:r>
        <w:rPr>
          <w:spacing w:val="-15"/>
        </w:rPr>
        <w:t xml:space="preserve"> </w:t>
      </w:r>
      <w:r>
        <w:t>e</w:t>
      </w:r>
      <w:r>
        <w:rPr>
          <w:spacing w:val="-15"/>
        </w:rPr>
        <w:t xml:space="preserve"> </w:t>
      </w:r>
      <w:proofErr w:type="spellStart"/>
      <w:r>
        <w:t>ss.mm.ii.</w:t>
      </w:r>
      <w:proofErr w:type="spellEnd"/>
      <w:r>
        <w:rPr>
          <w:spacing w:val="-15"/>
        </w:rPr>
        <w:t xml:space="preserve"> </w:t>
      </w:r>
      <w:r>
        <w:t>in</w:t>
      </w:r>
      <w:r>
        <w:rPr>
          <w:spacing w:val="-15"/>
        </w:rPr>
        <w:t xml:space="preserve"> </w:t>
      </w:r>
      <w:r>
        <w:t>applicazione</w:t>
      </w:r>
      <w:r>
        <w:rPr>
          <w:spacing w:val="-15"/>
        </w:rPr>
        <w:t xml:space="preserve"> </w:t>
      </w:r>
      <w:r>
        <w:t>della</w:t>
      </w:r>
      <w:r>
        <w:rPr>
          <w:spacing w:val="-15"/>
        </w:rPr>
        <w:t xml:space="preserve"> </w:t>
      </w:r>
      <w:r>
        <w:t>delibera</w:t>
      </w:r>
      <w:r>
        <w:rPr>
          <w:spacing w:val="-15"/>
        </w:rPr>
        <w:t xml:space="preserve"> </w:t>
      </w:r>
      <w:r>
        <w:t>CIPE</w:t>
      </w:r>
      <w:r>
        <w:rPr>
          <w:spacing w:val="-15"/>
        </w:rPr>
        <w:t xml:space="preserve"> </w:t>
      </w:r>
      <w:r>
        <w:t>del</w:t>
      </w:r>
      <w:r>
        <w:rPr>
          <w:spacing w:val="-15"/>
        </w:rPr>
        <w:t xml:space="preserve"> </w:t>
      </w:r>
      <w:r>
        <w:t>20</w:t>
      </w:r>
      <w:r>
        <w:rPr>
          <w:spacing w:val="-15"/>
        </w:rPr>
        <w:t xml:space="preserve"> </w:t>
      </w:r>
      <w:r>
        <w:t>dicembre</w:t>
      </w:r>
      <w:r>
        <w:rPr>
          <w:spacing w:val="-14"/>
        </w:rPr>
        <w:t xml:space="preserve"> </w:t>
      </w:r>
      <w:r>
        <w:t>1996,</w:t>
      </w:r>
      <w:r>
        <w:rPr>
          <w:spacing w:val="-15"/>
        </w:rPr>
        <w:t xml:space="preserve"> </w:t>
      </w:r>
      <w:r>
        <w:t>tenuto</w:t>
      </w:r>
      <w:r>
        <w:rPr>
          <w:spacing w:val="-15"/>
        </w:rPr>
        <w:t xml:space="preserve"> </w:t>
      </w:r>
      <w:r>
        <w:t>conto</w:t>
      </w:r>
      <w:r>
        <w:rPr>
          <w:spacing w:val="-14"/>
        </w:rPr>
        <w:t xml:space="preserve"> </w:t>
      </w:r>
      <w:r>
        <w:t>del</w:t>
      </w:r>
      <w:r>
        <w:rPr>
          <w:spacing w:val="-15"/>
        </w:rPr>
        <w:t xml:space="preserve"> </w:t>
      </w:r>
      <w:r>
        <w:t>valore catastale</w:t>
      </w:r>
      <w:r>
        <w:rPr>
          <w:spacing w:val="-13"/>
        </w:rPr>
        <w:t xml:space="preserve"> </w:t>
      </w:r>
      <w:r>
        <w:t>dell’alloggio</w:t>
      </w:r>
      <w:r>
        <w:rPr>
          <w:spacing w:val="-13"/>
        </w:rPr>
        <w:t xml:space="preserve"> </w:t>
      </w:r>
      <w:r>
        <w:t>e</w:t>
      </w:r>
      <w:r>
        <w:rPr>
          <w:spacing w:val="-13"/>
        </w:rPr>
        <w:t xml:space="preserve"> </w:t>
      </w:r>
      <w:r>
        <w:t>dell’indicatore</w:t>
      </w:r>
      <w:r>
        <w:rPr>
          <w:spacing w:val="-13"/>
        </w:rPr>
        <w:t xml:space="preserve"> </w:t>
      </w:r>
      <w:r>
        <w:t>di</w:t>
      </w:r>
      <w:r>
        <w:rPr>
          <w:spacing w:val="-13"/>
        </w:rPr>
        <w:t xml:space="preserve"> </w:t>
      </w:r>
      <w:r>
        <w:t>situazione</w:t>
      </w:r>
      <w:r>
        <w:rPr>
          <w:spacing w:val="-13"/>
        </w:rPr>
        <w:t xml:space="preserve"> </w:t>
      </w:r>
      <w:r>
        <w:t>economica</w:t>
      </w:r>
      <w:r>
        <w:rPr>
          <w:spacing w:val="-13"/>
        </w:rPr>
        <w:t xml:space="preserve"> </w:t>
      </w:r>
      <w:r>
        <w:t>equivalente</w:t>
      </w:r>
      <w:r>
        <w:rPr>
          <w:spacing w:val="-13"/>
        </w:rPr>
        <w:t xml:space="preserve"> </w:t>
      </w:r>
      <w:r>
        <w:t>(ISEE)</w:t>
      </w:r>
      <w:r>
        <w:rPr>
          <w:spacing w:val="-13"/>
        </w:rPr>
        <w:t xml:space="preserve"> </w:t>
      </w:r>
      <w:r>
        <w:t>familiare</w:t>
      </w:r>
      <w:r>
        <w:rPr>
          <w:spacing w:val="-12"/>
        </w:rPr>
        <w:t xml:space="preserve"> </w:t>
      </w:r>
      <w:r>
        <w:t>di</w:t>
      </w:r>
      <w:r>
        <w:rPr>
          <w:spacing w:val="-13"/>
        </w:rPr>
        <w:t xml:space="preserve"> </w:t>
      </w:r>
      <w:r>
        <w:t xml:space="preserve">ciascun </w:t>
      </w:r>
      <w:r>
        <w:rPr>
          <w:spacing w:val="-2"/>
        </w:rPr>
        <w:lastRenderedPageBreak/>
        <w:t>assegnatario.</w:t>
      </w:r>
    </w:p>
    <w:p w:rsidR="00EA34CB" w:rsidRDefault="008F06E3" w:rsidP="00EA34CB">
      <w:pPr>
        <w:pStyle w:val="Heading1"/>
        <w:spacing w:before="271"/>
        <w:rPr>
          <w:spacing w:val="-2"/>
        </w:rPr>
      </w:pPr>
      <w:r>
        <w:t>PRESENTAZIONE</w:t>
      </w:r>
      <w:r>
        <w:rPr>
          <w:spacing w:val="-3"/>
        </w:rPr>
        <w:t xml:space="preserve"> </w:t>
      </w:r>
      <w:r>
        <w:t>DELLE</w:t>
      </w:r>
      <w:r>
        <w:rPr>
          <w:spacing w:val="-2"/>
        </w:rPr>
        <w:t xml:space="preserve"> DOMANDE</w:t>
      </w:r>
    </w:p>
    <w:p w:rsidR="004F5A7E" w:rsidRPr="008B0CDA" w:rsidRDefault="008F06E3" w:rsidP="00EF5215">
      <w:pPr>
        <w:pStyle w:val="Heading1"/>
        <w:spacing w:before="271"/>
        <w:ind w:right="287"/>
        <w:jc w:val="both"/>
        <w:rPr>
          <w:b w:val="0"/>
        </w:rPr>
      </w:pPr>
      <w:r w:rsidRPr="008B0CDA">
        <w:rPr>
          <w:b w:val="0"/>
        </w:rPr>
        <w:t>La domanda per l’assegnazione degli alloggi deve essere redatta obbligatoriamente sull’apposito modulo fornito gratuitamente, che potrà essere ritirato presso la sede municipale.</w:t>
      </w:r>
    </w:p>
    <w:p w:rsidR="004F5A7E" w:rsidRPr="008B0CDA" w:rsidRDefault="008F06E3" w:rsidP="00EF5215">
      <w:pPr>
        <w:pStyle w:val="Corpodeltesto"/>
        <w:spacing w:line="276" w:lineRule="auto"/>
        <w:ind w:right="287" w:firstLine="284"/>
      </w:pPr>
      <w:r w:rsidRPr="008B0CDA">
        <w:t>Nel</w:t>
      </w:r>
      <w:r w:rsidRPr="008B0CDA">
        <w:rPr>
          <w:spacing w:val="-8"/>
        </w:rPr>
        <w:t xml:space="preserve"> </w:t>
      </w:r>
      <w:r w:rsidRPr="008B0CDA">
        <w:t>predetto</w:t>
      </w:r>
      <w:r w:rsidRPr="008B0CDA">
        <w:rPr>
          <w:spacing w:val="-10"/>
        </w:rPr>
        <w:t xml:space="preserve"> </w:t>
      </w:r>
      <w:r w:rsidRPr="008B0CDA">
        <w:t>modulo</w:t>
      </w:r>
      <w:r w:rsidRPr="008B0CDA">
        <w:rPr>
          <w:spacing w:val="-10"/>
        </w:rPr>
        <w:t xml:space="preserve"> </w:t>
      </w:r>
      <w:r w:rsidRPr="008B0CDA">
        <w:t>è</w:t>
      </w:r>
      <w:r w:rsidRPr="008B0CDA">
        <w:rPr>
          <w:spacing w:val="-9"/>
        </w:rPr>
        <w:t xml:space="preserve"> </w:t>
      </w:r>
      <w:r w:rsidRPr="008B0CDA">
        <w:t>contenuto</w:t>
      </w:r>
      <w:r w:rsidRPr="008B0CDA">
        <w:rPr>
          <w:spacing w:val="-10"/>
        </w:rPr>
        <w:t xml:space="preserve"> </w:t>
      </w:r>
      <w:r w:rsidRPr="008B0CDA">
        <w:t>un</w:t>
      </w:r>
      <w:r w:rsidRPr="008B0CDA">
        <w:rPr>
          <w:spacing w:val="-8"/>
        </w:rPr>
        <w:t xml:space="preserve"> </w:t>
      </w:r>
      <w:r w:rsidRPr="008B0CDA">
        <w:t>dettagliato</w:t>
      </w:r>
      <w:r w:rsidRPr="008B0CDA">
        <w:rPr>
          <w:spacing w:val="-9"/>
        </w:rPr>
        <w:t xml:space="preserve"> </w:t>
      </w:r>
      <w:r w:rsidRPr="008B0CDA">
        <w:t>questionario</w:t>
      </w:r>
      <w:r w:rsidRPr="008B0CDA">
        <w:rPr>
          <w:spacing w:val="-10"/>
        </w:rPr>
        <w:t xml:space="preserve"> </w:t>
      </w:r>
      <w:r w:rsidRPr="008B0CDA">
        <w:t>cui</w:t>
      </w:r>
      <w:r w:rsidRPr="008B0CDA">
        <w:rPr>
          <w:spacing w:val="-8"/>
        </w:rPr>
        <w:t xml:space="preserve"> </w:t>
      </w:r>
      <w:r w:rsidRPr="008B0CDA">
        <w:t>ciascun</w:t>
      </w:r>
      <w:r w:rsidRPr="008B0CDA">
        <w:rPr>
          <w:spacing w:val="-9"/>
        </w:rPr>
        <w:t xml:space="preserve"> </w:t>
      </w:r>
      <w:r w:rsidRPr="008B0CDA">
        <w:t>concorrente,</w:t>
      </w:r>
      <w:r w:rsidRPr="008B0CDA">
        <w:rPr>
          <w:spacing w:val="-8"/>
        </w:rPr>
        <w:t xml:space="preserve"> </w:t>
      </w:r>
      <w:r w:rsidRPr="008B0CDA">
        <w:t>per</w:t>
      </w:r>
      <w:r w:rsidRPr="008B0CDA">
        <w:rPr>
          <w:spacing w:val="-9"/>
        </w:rPr>
        <w:t xml:space="preserve"> </w:t>
      </w:r>
      <w:r w:rsidRPr="008B0CDA">
        <w:t>le</w:t>
      </w:r>
      <w:r w:rsidRPr="008B0CDA">
        <w:rPr>
          <w:spacing w:val="-8"/>
        </w:rPr>
        <w:t xml:space="preserve"> </w:t>
      </w:r>
      <w:r w:rsidRPr="008B0CDA">
        <w:t>parti</w:t>
      </w:r>
      <w:r w:rsidRPr="008B0CDA">
        <w:rPr>
          <w:spacing w:val="-9"/>
        </w:rPr>
        <w:t xml:space="preserve"> </w:t>
      </w:r>
      <w:r w:rsidRPr="008B0CDA">
        <w:t>che</w:t>
      </w:r>
      <w:r w:rsidR="00EF5215" w:rsidRPr="008B0CDA">
        <w:t xml:space="preserve"> </w:t>
      </w:r>
      <w:r w:rsidRPr="008B0CDA">
        <w:t>lo interessano, è invitato a rispondere con la massima esattezza e completezza.</w:t>
      </w:r>
    </w:p>
    <w:p w:rsidR="00A70C85" w:rsidRPr="008B0CDA" w:rsidRDefault="008F06E3" w:rsidP="00EF5215">
      <w:pPr>
        <w:pStyle w:val="Heading2"/>
        <w:ind w:left="142" w:right="287" w:firstLine="130"/>
        <w:rPr>
          <w:b w:val="0"/>
        </w:rPr>
      </w:pPr>
      <w:r w:rsidRPr="008B0CDA">
        <w:rPr>
          <w:b w:val="0"/>
        </w:rPr>
        <w:t>I</w:t>
      </w:r>
      <w:r w:rsidRPr="008B0CDA">
        <w:rPr>
          <w:b w:val="0"/>
          <w:spacing w:val="71"/>
          <w:w w:val="150"/>
        </w:rPr>
        <w:t xml:space="preserve"> </w:t>
      </w:r>
      <w:r w:rsidRPr="008B0CDA">
        <w:rPr>
          <w:b w:val="0"/>
        </w:rPr>
        <w:t>richiedenti</w:t>
      </w:r>
      <w:r w:rsidRPr="008B0CDA">
        <w:rPr>
          <w:b w:val="0"/>
          <w:spacing w:val="78"/>
          <w:w w:val="150"/>
        </w:rPr>
        <w:t xml:space="preserve"> </w:t>
      </w:r>
      <w:r w:rsidRPr="008B0CDA">
        <w:rPr>
          <w:b w:val="0"/>
        </w:rPr>
        <w:t>devono</w:t>
      </w:r>
      <w:r w:rsidRPr="008B0CDA">
        <w:rPr>
          <w:b w:val="0"/>
          <w:spacing w:val="75"/>
          <w:w w:val="150"/>
        </w:rPr>
        <w:t xml:space="preserve"> </w:t>
      </w:r>
      <w:r w:rsidRPr="008B0CDA">
        <w:rPr>
          <w:b w:val="0"/>
        </w:rPr>
        <w:t>far</w:t>
      </w:r>
      <w:r w:rsidRPr="008B0CDA">
        <w:rPr>
          <w:b w:val="0"/>
          <w:spacing w:val="77"/>
          <w:w w:val="150"/>
        </w:rPr>
        <w:t xml:space="preserve"> </w:t>
      </w:r>
      <w:r w:rsidRPr="008B0CDA">
        <w:rPr>
          <w:b w:val="0"/>
        </w:rPr>
        <w:t>pervenire</w:t>
      </w:r>
      <w:r w:rsidRPr="008B0CDA">
        <w:rPr>
          <w:b w:val="0"/>
          <w:spacing w:val="76"/>
          <w:w w:val="150"/>
        </w:rPr>
        <w:t xml:space="preserve"> </w:t>
      </w:r>
      <w:r w:rsidR="00A70C85" w:rsidRPr="008B0CDA">
        <w:rPr>
          <w:b w:val="0"/>
        </w:rPr>
        <w:t>la domanda sottoscritta con firma autenticata nelle forme di legge, con allegati documenti obbligatori richiesti attestanti le condizioni autocertificate, entro il termine di 60 (sessanta) giorni dalla data di pubblicazione del bando:</w:t>
      </w:r>
    </w:p>
    <w:p w:rsidR="00A70C85" w:rsidRPr="008B0CDA" w:rsidRDefault="008F06E3" w:rsidP="00EF5215">
      <w:pPr>
        <w:pStyle w:val="Heading2"/>
        <w:numPr>
          <w:ilvl w:val="0"/>
          <w:numId w:val="4"/>
        </w:numPr>
        <w:ind w:right="287"/>
        <w:rPr>
          <w:b w:val="0"/>
        </w:rPr>
      </w:pPr>
      <w:r w:rsidRPr="008B0CDA">
        <w:rPr>
          <w:b w:val="0"/>
        </w:rPr>
        <w:t>a</w:t>
      </w:r>
      <w:r w:rsidRPr="008B0CDA">
        <w:rPr>
          <w:b w:val="0"/>
          <w:spacing w:val="76"/>
          <w:w w:val="150"/>
        </w:rPr>
        <w:t xml:space="preserve"> </w:t>
      </w:r>
      <w:r w:rsidRPr="008B0CDA">
        <w:rPr>
          <w:b w:val="0"/>
        </w:rPr>
        <w:t>mezzo</w:t>
      </w:r>
      <w:r w:rsidRPr="008B0CDA">
        <w:rPr>
          <w:b w:val="0"/>
          <w:spacing w:val="75"/>
          <w:w w:val="150"/>
        </w:rPr>
        <w:t xml:space="preserve"> </w:t>
      </w:r>
      <w:r w:rsidRPr="008B0CDA">
        <w:rPr>
          <w:b w:val="0"/>
        </w:rPr>
        <w:t>raccomandata</w:t>
      </w:r>
      <w:r w:rsidRPr="008B0CDA">
        <w:rPr>
          <w:b w:val="0"/>
          <w:spacing w:val="76"/>
          <w:w w:val="150"/>
        </w:rPr>
        <w:t xml:space="preserve"> </w:t>
      </w:r>
      <w:r w:rsidRPr="008B0CDA">
        <w:rPr>
          <w:b w:val="0"/>
        </w:rPr>
        <w:t>con</w:t>
      </w:r>
      <w:r w:rsidRPr="008B0CDA">
        <w:rPr>
          <w:b w:val="0"/>
          <w:spacing w:val="75"/>
          <w:w w:val="150"/>
        </w:rPr>
        <w:t xml:space="preserve"> </w:t>
      </w:r>
      <w:r w:rsidRPr="008B0CDA">
        <w:rPr>
          <w:b w:val="0"/>
        </w:rPr>
        <w:t>A.R.</w:t>
      </w:r>
      <w:r w:rsidRPr="008B0CDA">
        <w:rPr>
          <w:b w:val="0"/>
          <w:spacing w:val="76"/>
          <w:w w:val="150"/>
        </w:rPr>
        <w:t xml:space="preserve"> </w:t>
      </w:r>
      <w:r w:rsidRPr="008B0CDA">
        <w:rPr>
          <w:b w:val="0"/>
        </w:rPr>
        <w:t>al</w:t>
      </w:r>
      <w:r w:rsidRPr="008B0CDA">
        <w:rPr>
          <w:b w:val="0"/>
          <w:spacing w:val="77"/>
          <w:w w:val="150"/>
        </w:rPr>
        <w:t xml:space="preserve"> </w:t>
      </w:r>
      <w:r w:rsidRPr="008B0CDA">
        <w:rPr>
          <w:b w:val="0"/>
        </w:rPr>
        <w:t>Comune</w:t>
      </w:r>
      <w:r w:rsidRPr="008B0CDA">
        <w:rPr>
          <w:b w:val="0"/>
          <w:spacing w:val="78"/>
          <w:w w:val="150"/>
        </w:rPr>
        <w:t xml:space="preserve"> </w:t>
      </w:r>
      <w:r w:rsidRPr="008B0CDA">
        <w:rPr>
          <w:b w:val="0"/>
          <w:spacing w:val="-5"/>
        </w:rPr>
        <w:t>di</w:t>
      </w:r>
      <w:r w:rsidR="00A70C85" w:rsidRPr="008B0CDA">
        <w:rPr>
          <w:b w:val="0"/>
          <w:spacing w:val="-5"/>
        </w:rPr>
        <w:t xml:space="preserve"> </w:t>
      </w:r>
      <w:r w:rsidR="0022351D" w:rsidRPr="008B0CDA">
        <w:rPr>
          <w:b w:val="0"/>
        </w:rPr>
        <w:t>Reggio Calabria</w:t>
      </w:r>
      <w:r w:rsidR="00A70C85" w:rsidRPr="008B0CDA">
        <w:rPr>
          <w:b w:val="0"/>
        </w:rPr>
        <w:t>;</w:t>
      </w:r>
    </w:p>
    <w:p w:rsidR="00A70C85" w:rsidRPr="008B0CDA" w:rsidRDefault="00A70C85" w:rsidP="00EF5215">
      <w:pPr>
        <w:pStyle w:val="Heading2"/>
        <w:numPr>
          <w:ilvl w:val="0"/>
          <w:numId w:val="4"/>
        </w:numPr>
        <w:ind w:right="287"/>
        <w:rPr>
          <w:b w:val="0"/>
        </w:rPr>
      </w:pPr>
      <w:r w:rsidRPr="008B0CDA">
        <w:rPr>
          <w:b w:val="0"/>
        </w:rPr>
        <w:t>presso l’Ufficio Protocollo del Comune di Reggio Calabria;</w:t>
      </w:r>
    </w:p>
    <w:p w:rsidR="00EF5215" w:rsidRPr="008B0CDA" w:rsidRDefault="00A70C85" w:rsidP="00EF5215">
      <w:pPr>
        <w:pStyle w:val="Heading2"/>
        <w:numPr>
          <w:ilvl w:val="0"/>
          <w:numId w:val="4"/>
        </w:numPr>
        <w:ind w:right="287"/>
        <w:rPr>
          <w:b w:val="0"/>
        </w:rPr>
      </w:pPr>
      <w:r w:rsidRPr="008B0CDA">
        <w:rPr>
          <w:b w:val="0"/>
        </w:rPr>
        <w:t xml:space="preserve">a mezzo posta elettronica certificata all’indirizzo </w:t>
      </w:r>
      <w:hyperlink r:id="rId8" w:history="1">
        <w:r w:rsidR="00EF5215" w:rsidRPr="008B0CDA">
          <w:rPr>
            <w:rStyle w:val="Collegamentoipertestuale"/>
            <w:b w:val="0"/>
          </w:rPr>
          <w:t>protocollo@pec.reggiocal.it</w:t>
        </w:r>
      </w:hyperlink>
      <w:r w:rsidR="00EF5215" w:rsidRPr="008B0CDA">
        <w:rPr>
          <w:b w:val="0"/>
        </w:rPr>
        <w:t>,</w:t>
      </w:r>
    </w:p>
    <w:p w:rsidR="004F5A7E" w:rsidRPr="008B0CDA" w:rsidRDefault="00EF5215" w:rsidP="00EF5215">
      <w:pPr>
        <w:pStyle w:val="Heading2"/>
        <w:ind w:right="287"/>
        <w:rPr>
          <w:b w:val="0"/>
        </w:rPr>
      </w:pPr>
      <w:r w:rsidRPr="008B0CDA">
        <w:rPr>
          <w:b w:val="0"/>
          <w:sz w:val="23"/>
          <w:szCs w:val="23"/>
        </w:rPr>
        <w:t xml:space="preserve">specificando nell’oggetto “Bando di Concorso </w:t>
      </w:r>
      <w:r w:rsidRPr="008B0CDA">
        <w:rPr>
          <w:b w:val="0"/>
        </w:rPr>
        <w:t>per</w:t>
      </w:r>
      <w:r w:rsidRPr="008B0CDA">
        <w:rPr>
          <w:b w:val="0"/>
          <w:spacing w:val="-10"/>
        </w:rPr>
        <w:t xml:space="preserve"> </w:t>
      </w:r>
      <w:r w:rsidRPr="008B0CDA">
        <w:rPr>
          <w:b w:val="0"/>
        </w:rPr>
        <w:t>la</w:t>
      </w:r>
      <w:r w:rsidRPr="008B0CDA">
        <w:rPr>
          <w:b w:val="0"/>
          <w:spacing w:val="-9"/>
        </w:rPr>
        <w:t xml:space="preserve"> </w:t>
      </w:r>
      <w:r w:rsidRPr="008B0CDA">
        <w:rPr>
          <w:b w:val="0"/>
        </w:rPr>
        <w:t>formazione</w:t>
      </w:r>
      <w:r w:rsidRPr="008B0CDA">
        <w:rPr>
          <w:b w:val="0"/>
          <w:spacing w:val="-10"/>
        </w:rPr>
        <w:t xml:space="preserve"> </w:t>
      </w:r>
      <w:r w:rsidRPr="008B0CDA">
        <w:rPr>
          <w:b w:val="0"/>
        </w:rPr>
        <w:t>della</w:t>
      </w:r>
      <w:r w:rsidRPr="008B0CDA">
        <w:rPr>
          <w:b w:val="0"/>
          <w:spacing w:val="-10"/>
        </w:rPr>
        <w:t xml:space="preserve"> </w:t>
      </w:r>
      <w:r w:rsidRPr="008B0CDA">
        <w:rPr>
          <w:b w:val="0"/>
        </w:rPr>
        <w:t>graduatoria</w:t>
      </w:r>
      <w:r w:rsidRPr="008B0CDA">
        <w:rPr>
          <w:b w:val="0"/>
          <w:spacing w:val="-9"/>
        </w:rPr>
        <w:t xml:space="preserve"> </w:t>
      </w:r>
      <w:r w:rsidRPr="008B0CDA">
        <w:rPr>
          <w:b w:val="0"/>
        </w:rPr>
        <w:t>generale</w:t>
      </w:r>
      <w:r w:rsidRPr="008B0CDA">
        <w:rPr>
          <w:b w:val="0"/>
          <w:spacing w:val="-11"/>
        </w:rPr>
        <w:t xml:space="preserve"> </w:t>
      </w:r>
      <w:r w:rsidRPr="008B0CDA">
        <w:rPr>
          <w:b w:val="0"/>
        </w:rPr>
        <w:t>per</w:t>
      </w:r>
      <w:r w:rsidRPr="008B0CDA">
        <w:rPr>
          <w:b w:val="0"/>
          <w:spacing w:val="-10"/>
        </w:rPr>
        <w:t xml:space="preserve"> </w:t>
      </w:r>
      <w:r w:rsidRPr="008B0CDA">
        <w:rPr>
          <w:b w:val="0"/>
        </w:rPr>
        <w:t>l’assegnazione degli alloggi di Edilizia Residenziale Pubblica</w:t>
      </w:r>
      <w:r w:rsidRPr="008B0CDA">
        <w:rPr>
          <w:b w:val="0"/>
          <w:sz w:val="23"/>
          <w:szCs w:val="23"/>
        </w:rPr>
        <w:t xml:space="preserve">”. </w:t>
      </w:r>
      <w:r w:rsidR="00A70C85" w:rsidRPr="008B0CDA">
        <w:rPr>
          <w:b w:val="0"/>
        </w:rPr>
        <w:t xml:space="preserve"> </w:t>
      </w:r>
    </w:p>
    <w:p w:rsidR="004F5A7E" w:rsidRDefault="008F06E3" w:rsidP="00EF5215">
      <w:pPr>
        <w:pStyle w:val="Corpodeltesto"/>
        <w:spacing w:before="2" w:line="276" w:lineRule="auto"/>
        <w:ind w:right="287" w:firstLine="284"/>
      </w:pPr>
      <w:r>
        <w:t>Per i lavoratori emigrati all’estero (per i quali è ammessa la partecipazione per un solo ambito territoriale), il termine per la presentazione della domanda è prorogato di 30 giorni per i residenti nell’area europea e di 60 giorni per i residenti nei paesi extraeuropei e la domanda di partecipazione, dovrà contenere la dichiarazione, opportunamente vidimata, di volontà di rientro in Italia e la scelta unica</w:t>
      </w:r>
      <w:r>
        <w:rPr>
          <w:spacing w:val="-10"/>
        </w:rPr>
        <w:t xml:space="preserve"> </w:t>
      </w:r>
      <w:r>
        <w:t>dell’ambito</w:t>
      </w:r>
      <w:r>
        <w:rPr>
          <w:spacing w:val="-8"/>
        </w:rPr>
        <w:t xml:space="preserve"> </w:t>
      </w:r>
      <w:r>
        <w:t>territoriale</w:t>
      </w:r>
      <w:r>
        <w:rPr>
          <w:spacing w:val="-7"/>
        </w:rPr>
        <w:t xml:space="preserve"> </w:t>
      </w:r>
      <w:r>
        <w:t>di</w:t>
      </w:r>
      <w:r>
        <w:rPr>
          <w:spacing w:val="-8"/>
        </w:rPr>
        <w:t xml:space="preserve"> </w:t>
      </w:r>
      <w:r>
        <w:t>partecipazione,</w:t>
      </w:r>
      <w:r>
        <w:rPr>
          <w:spacing w:val="-7"/>
        </w:rPr>
        <w:t xml:space="preserve"> </w:t>
      </w:r>
      <w:r>
        <w:t>sottoscritta</w:t>
      </w:r>
      <w:r>
        <w:rPr>
          <w:spacing w:val="-7"/>
        </w:rPr>
        <w:t xml:space="preserve"> </w:t>
      </w:r>
      <w:r>
        <w:t>dal</w:t>
      </w:r>
      <w:r>
        <w:rPr>
          <w:spacing w:val="-7"/>
        </w:rPr>
        <w:t xml:space="preserve"> </w:t>
      </w:r>
      <w:r>
        <w:t>concorrente</w:t>
      </w:r>
      <w:r>
        <w:rPr>
          <w:spacing w:val="-7"/>
        </w:rPr>
        <w:t xml:space="preserve"> </w:t>
      </w:r>
      <w:r>
        <w:t>presso</w:t>
      </w:r>
      <w:r>
        <w:rPr>
          <w:spacing w:val="-9"/>
        </w:rPr>
        <w:t xml:space="preserve"> </w:t>
      </w:r>
      <w:r>
        <w:t>il</w:t>
      </w:r>
      <w:r>
        <w:rPr>
          <w:spacing w:val="-8"/>
        </w:rPr>
        <w:t xml:space="preserve"> </w:t>
      </w:r>
      <w:r>
        <w:t>Consolato</w:t>
      </w:r>
      <w:r>
        <w:rPr>
          <w:spacing w:val="-5"/>
        </w:rPr>
        <w:t xml:space="preserve"> </w:t>
      </w:r>
      <w:r>
        <w:rPr>
          <w:spacing w:val="-2"/>
        </w:rPr>
        <w:t>Italiano.</w:t>
      </w:r>
    </w:p>
    <w:p w:rsidR="004F5A7E" w:rsidRDefault="008F06E3" w:rsidP="00EF5215">
      <w:pPr>
        <w:pStyle w:val="Corpodeltesto"/>
        <w:spacing w:line="276" w:lineRule="exact"/>
        <w:ind w:left="414" w:right="287"/>
      </w:pPr>
      <w:r>
        <w:t>Le</w:t>
      </w:r>
      <w:r>
        <w:rPr>
          <w:spacing w:val="-8"/>
        </w:rPr>
        <w:t xml:space="preserve"> </w:t>
      </w:r>
      <w:r>
        <w:t>domande</w:t>
      </w:r>
      <w:r>
        <w:rPr>
          <w:spacing w:val="-4"/>
        </w:rPr>
        <w:t xml:space="preserve"> </w:t>
      </w:r>
      <w:r>
        <w:t>pervenute</w:t>
      </w:r>
      <w:r>
        <w:rPr>
          <w:spacing w:val="-3"/>
        </w:rPr>
        <w:t xml:space="preserve"> </w:t>
      </w:r>
      <w:r>
        <w:t>dopo</w:t>
      </w:r>
      <w:r>
        <w:rPr>
          <w:spacing w:val="-3"/>
        </w:rPr>
        <w:t xml:space="preserve"> </w:t>
      </w:r>
      <w:r>
        <w:t>le</w:t>
      </w:r>
      <w:r>
        <w:rPr>
          <w:spacing w:val="-3"/>
        </w:rPr>
        <w:t xml:space="preserve"> </w:t>
      </w:r>
      <w:r>
        <w:t>scadenze</w:t>
      </w:r>
      <w:r>
        <w:rPr>
          <w:spacing w:val="-5"/>
        </w:rPr>
        <w:t xml:space="preserve"> </w:t>
      </w:r>
      <w:r>
        <w:t>sopra</w:t>
      </w:r>
      <w:r>
        <w:rPr>
          <w:spacing w:val="-2"/>
        </w:rPr>
        <w:t xml:space="preserve"> </w:t>
      </w:r>
      <w:r>
        <w:t>indicate</w:t>
      </w:r>
      <w:r>
        <w:rPr>
          <w:spacing w:val="-3"/>
        </w:rPr>
        <w:t xml:space="preserve"> </w:t>
      </w:r>
      <w:r>
        <w:t>verranno</w:t>
      </w:r>
      <w:r>
        <w:rPr>
          <w:spacing w:val="-3"/>
        </w:rPr>
        <w:t xml:space="preserve"> </w:t>
      </w:r>
      <w:r>
        <w:t>escluse</w:t>
      </w:r>
      <w:r>
        <w:rPr>
          <w:spacing w:val="-4"/>
        </w:rPr>
        <w:t xml:space="preserve"> </w:t>
      </w:r>
      <w:r>
        <w:t>dal</w:t>
      </w:r>
      <w:r>
        <w:rPr>
          <w:spacing w:val="-1"/>
        </w:rPr>
        <w:t xml:space="preserve"> </w:t>
      </w:r>
      <w:r>
        <w:rPr>
          <w:spacing w:val="-2"/>
        </w:rPr>
        <w:t>concorso.</w:t>
      </w:r>
    </w:p>
    <w:p w:rsidR="004F5A7E" w:rsidRDefault="008F06E3" w:rsidP="00EF5215">
      <w:pPr>
        <w:pStyle w:val="Heading1"/>
        <w:spacing w:before="222" w:line="242" w:lineRule="auto"/>
        <w:jc w:val="both"/>
      </w:pPr>
      <w:r>
        <w:t>DOCUMENTI</w:t>
      </w:r>
      <w:r>
        <w:rPr>
          <w:spacing w:val="40"/>
        </w:rPr>
        <w:t xml:space="preserve"> </w:t>
      </w:r>
      <w:r>
        <w:t>DA</w:t>
      </w:r>
      <w:r>
        <w:rPr>
          <w:spacing w:val="40"/>
        </w:rPr>
        <w:t xml:space="preserve"> </w:t>
      </w:r>
      <w:r>
        <w:t>ALLEGARE</w:t>
      </w:r>
      <w:r>
        <w:rPr>
          <w:spacing w:val="40"/>
        </w:rPr>
        <w:t xml:space="preserve"> </w:t>
      </w:r>
      <w:r>
        <w:t>ALLA</w:t>
      </w:r>
      <w:r>
        <w:rPr>
          <w:spacing w:val="40"/>
        </w:rPr>
        <w:t xml:space="preserve"> </w:t>
      </w:r>
      <w:r>
        <w:t>DOMANDA</w:t>
      </w:r>
      <w:r>
        <w:rPr>
          <w:spacing w:val="40"/>
        </w:rPr>
        <w:t xml:space="preserve"> </w:t>
      </w:r>
      <w:r>
        <w:t>IN</w:t>
      </w:r>
      <w:r>
        <w:rPr>
          <w:spacing w:val="40"/>
        </w:rPr>
        <w:t xml:space="preserve"> </w:t>
      </w:r>
      <w:r>
        <w:t>CASO</w:t>
      </w:r>
      <w:r>
        <w:rPr>
          <w:spacing w:val="40"/>
        </w:rPr>
        <w:t xml:space="preserve"> </w:t>
      </w:r>
      <w:proofErr w:type="spellStart"/>
      <w:r>
        <w:t>DI</w:t>
      </w:r>
      <w:proofErr w:type="spellEnd"/>
      <w:r>
        <w:rPr>
          <w:spacing w:val="40"/>
        </w:rPr>
        <w:t xml:space="preserve"> </w:t>
      </w:r>
      <w:r>
        <w:t>APPARTENENZA</w:t>
      </w:r>
      <w:r>
        <w:rPr>
          <w:spacing w:val="40"/>
        </w:rPr>
        <w:t xml:space="preserve"> </w:t>
      </w:r>
      <w:r>
        <w:t>A</w:t>
      </w:r>
      <w:r>
        <w:rPr>
          <w:spacing w:val="80"/>
        </w:rPr>
        <w:t xml:space="preserve"> </w:t>
      </w:r>
      <w:r>
        <w:t>PARTICOLARI CATEGORIE SPECIALI</w:t>
      </w:r>
    </w:p>
    <w:p w:rsidR="004F5A7E" w:rsidRDefault="008F06E3">
      <w:pPr>
        <w:pStyle w:val="Corpodeltesto"/>
        <w:spacing w:line="276" w:lineRule="auto"/>
        <w:ind w:right="370" w:firstLine="284"/>
      </w:pPr>
      <w:r>
        <w:t>I documenti, in carta semplice, di data recente e comunque non superiore a tre (3) mesi dalla data del bando sono i seguenti:</w:t>
      </w:r>
    </w:p>
    <w:p w:rsidR="004F5A7E" w:rsidRDefault="008F06E3">
      <w:pPr>
        <w:pStyle w:val="Paragrafoelenco"/>
        <w:numPr>
          <w:ilvl w:val="0"/>
          <w:numId w:val="2"/>
        </w:numPr>
        <w:tabs>
          <w:tab w:val="left" w:pos="1133"/>
          <w:tab w:val="left" w:pos="1135"/>
        </w:tabs>
        <w:spacing w:line="276" w:lineRule="auto"/>
        <w:ind w:right="359"/>
        <w:rPr>
          <w:sz w:val="24"/>
        </w:rPr>
      </w:pPr>
      <w:r>
        <w:rPr>
          <w:sz w:val="24"/>
        </w:rPr>
        <w:t>I nuclei familiari di recente formazione o di prossima formazione che intendono concorrere all’assegnazione</w:t>
      </w:r>
      <w:r>
        <w:rPr>
          <w:spacing w:val="-15"/>
          <w:sz w:val="24"/>
        </w:rPr>
        <w:t xml:space="preserve"> </w:t>
      </w:r>
      <w:r>
        <w:rPr>
          <w:sz w:val="24"/>
        </w:rPr>
        <w:t>degli</w:t>
      </w:r>
      <w:r>
        <w:rPr>
          <w:spacing w:val="-15"/>
          <w:sz w:val="24"/>
        </w:rPr>
        <w:t xml:space="preserve"> </w:t>
      </w:r>
      <w:r>
        <w:rPr>
          <w:sz w:val="24"/>
        </w:rPr>
        <w:t>alloggi</w:t>
      </w:r>
      <w:r>
        <w:rPr>
          <w:spacing w:val="-15"/>
          <w:sz w:val="24"/>
        </w:rPr>
        <w:t xml:space="preserve"> </w:t>
      </w:r>
      <w:r>
        <w:rPr>
          <w:sz w:val="24"/>
        </w:rPr>
        <w:t>con</w:t>
      </w:r>
      <w:r>
        <w:rPr>
          <w:spacing w:val="-15"/>
          <w:sz w:val="24"/>
        </w:rPr>
        <w:t xml:space="preserve"> </w:t>
      </w:r>
      <w:r>
        <w:rPr>
          <w:sz w:val="24"/>
        </w:rPr>
        <w:t>superficie</w:t>
      </w:r>
      <w:r>
        <w:rPr>
          <w:spacing w:val="-15"/>
          <w:sz w:val="24"/>
        </w:rPr>
        <w:t xml:space="preserve"> </w:t>
      </w:r>
      <w:r>
        <w:rPr>
          <w:sz w:val="24"/>
        </w:rPr>
        <w:t>non</w:t>
      </w:r>
      <w:r>
        <w:rPr>
          <w:spacing w:val="-15"/>
          <w:sz w:val="24"/>
        </w:rPr>
        <w:t xml:space="preserve"> </w:t>
      </w:r>
      <w:r>
        <w:rPr>
          <w:sz w:val="24"/>
        </w:rPr>
        <w:t>superiore</w:t>
      </w:r>
      <w:r>
        <w:rPr>
          <w:spacing w:val="-15"/>
          <w:sz w:val="24"/>
        </w:rPr>
        <w:t xml:space="preserve"> </w:t>
      </w:r>
      <w:r>
        <w:rPr>
          <w:sz w:val="24"/>
        </w:rPr>
        <w:t>a</w:t>
      </w:r>
      <w:r>
        <w:rPr>
          <w:spacing w:val="-14"/>
          <w:sz w:val="24"/>
        </w:rPr>
        <w:t xml:space="preserve"> </w:t>
      </w:r>
      <w:r>
        <w:rPr>
          <w:sz w:val="24"/>
        </w:rPr>
        <w:t>mq.</w:t>
      </w:r>
      <w:r>
        <w:rPr>
          <w:spacing w:val="-15"/>
          <w:sz w:val="24"/>
        </w:rPr>
        <w:t xml:space="preserve"> </w:t>
      </w:r>
      <w:r>
        <w:rPr>
          <w:sz w:val="24"/>
        </w:rPr>
        <w:t>45</w:t>
      </w:r>
      <w:r>
        <w:rPr>
          <w:spacing w:val="-15"/>
          <w:sz w:val="24"/>
        </w:rPr>
        <w:t xml:space="preserve"> </w:t>
      </w:r>
      <w:r>
        <w:rPr>
          <w:sz w:val="24"/>
        </w:rPr>
        <w:t>(di</w:t>
      </w:r>
      <w:r>
        <w:rPr>
          <w:spacing w:val="-15"/>
          <w:sz w:val="24"/>
        </w:rPr>
        <w:t xml:space="preserve"> </w:t>
      </w:r>
      <w:r>
        <w:rPr>
          <w:sz w:val="24"/>
        </w:rPr>
        <w:t>cui</w:t>
      </w:r>
      <w:r>
        <w:rPr>
          <w:spacing w:val="-14"/>
          <w:sz w:val="24"/>
        </w:rPr>
        <w:t xml:space="preserve"> </w:t>
      </w:r>
      <w:r>
        <w:rPr>
          <w:sz w:val="24"/>
        </w:rPr>
        <w:t>beneficiano</w:t>
      </w:r>
      <w:r>
        <w:rPr>
          <w:spacing w:val="-15"/>
          <w:sz w:val="24"/>
        </w:rPr>
        <w:t xml:space="preserve"> </w:t>
      </w:r>
      <w:r>
        <w:rPr>
          <w:sz w:val="24"/>
        </w:rPr>
        <w:t>anche gli anziani – rif. art. 21 della Legge regionale n. 32/1996), dovranno presentare, rispettivamente, certificato di matrimonio o certificato di avvenuta effettuazione delle pubblicazioni di matrimonio;</w:t>
      </w:r>
    </w:p>
    <w:p w:rsidR="004F5A7E" w:rsidRDefault="008F06E3">
      <w:pPr>
        <w:pStyle w:val="Paragrafoelenco"/>
        <w:numPr>
          <w:ilvl w:val="0"/>
          <w:numId w:val="2"/>
        </w:numPr>
        <w:tabs>
          <w:tab w:val="left" w:pos="1133"/>
          <w:tab w:val="left" w:pos="1135"/>
        </w:tabs>
        <w:spacing w:line="276" w:lineRule="auto"/>
        <w:rPr>
          <w:sz w:val="24"/>
        </w:rPr>
      </w:pPr>
      <w:r>
        <w:rPr>
          <w:sz w:val="24"/>
        </w:rPr>
        <w:t>I nuclei familiari con presenza di portatori di handicap, che intendono concorrere all’assegnazione di alloggi costruiti o recuperati con eliminazione delle barriere architettoniche, dovranno presentare certificato delle ridotte o impedite capacità motorie – art. 3 Legge 5.2.1992, n. 104.</w:t>
      </w:r>
    </w:p>
    <w:p w:rsidR="004F5A7E" w:rsidRDefault="008F06E3">
      <w:pPr>
        <w:pStyle w:val="Corpodeltesto"/>
        <w:spacing w:line="276" w:lineRule="auto"/>
        <w:ind w:right="366" w:firstLine="284"/>
      </w:pPr>
      <w:r>
        <w:t>Per tali categorie di concorrenti la Commissione Circondariale Assegnazione Alloggi provvederà a compilare apposite graduatorie.</w:t>
      </w:r>
    </w:p>
    <w:p w:rsidR="004F5A7E" w:rsidRDefault="004F5A7E">
      <w:pPr>
        <w:pStyle w:val="Corpodeltesto"/>
        <w:spacing w:before="171"/>
        <w:ind w:left="0"/>
        <w:jc w:val="left"/>
      </w:pPr>
    </w:p>
    <w:p w:rsidR="004F5A7E" w:rsidRDefault="008F06E3">
      <w:pPr>
        <w:pStyle w:val="Heading1"/>
      </w:pPr>
      <w:r>
        <w:t>DEFINIZIONE</w:t>
      </w:r>
      <w:r>
        <w:rPr>
          <w:spacing w:val="-5"/>
        </w:rPr>
        <w:t xml:space="preserve"> </w:t>
      </w:r>
      <w:proofErr w:type="spellStart"/>
      <w:r>
        <w:t>DI</w:t>
      </w:r>
      <w:proofErr w:type="spellEnd"/>
      <w:r>
        <w:rPr>
          <w:spacing w:val="-2"/>
        </w:rPr>
        <w:t xml:space="preserve"> </w:t>
      </w:r>
      <w:r>
        <w:t>PARTICOLARI</w:t>
      </w:r>
      <w:r>
        <w:rPr>
          <w:spacing w:val="-3"/>
        </w:rPr>
        <w:t xml:space="preserve"> </w:t>
      </w:r>
      <w:r>
        <w:t xml:space="preserve">CATEGORIE </w:t>
      </w:r>
      <w:r>
        <w:rPr>
          <w:spacing w:val="-2"/>
        </w:rPr>
        <w:t>SOCIALI</w:t>
      </w:r>
    </w:p>
    <w:p w:rsidR="004F5A7E" w:rsidRDefault="008F06E3">
      <w:pPr>
        <w:pStyle w:val="Corpodeltesto"/>
        <w:spacing w:before="5"/>
        <w:ind w:left="414"/>
      </w:pPr>
      <w:r>
        <w:t>Ai</w:t>
      </w:r>
      <w:r>
        <w:rPr>
          <w:spacing w:val="-11"/>
        </w:rPr>
        <w:t xml:space="preserve"> </w:t>
      </w:r>
      <w:r>
        <w:t>sensi</w:t>
      </w:r>
      <w:r>
        <w:rPr>
          <w:spacing w:val="-11"/>
        </w:rPr>
        <w:t xml:space="preserve"> </w:t>
      </w:r>
      <w:r>
        <w:t>dell’art.</w:t>
      </w:r>
      <w:r>
        <w:rPr>
          <w:spacing w:val="-11"/>
        </w:rPr>
        <w:t xml:space="preserve"> </w:t>
      </w:r>
      <w:r>
        <w:t>8</w:t>
      </w:r>
      <w:r>
        <w:rPr>
          <w:spacing w:val="-10"/>
        </w:rPr>
        <w:t xml:space="preserve"> </w:t>
      </w:r>
      <w:r>
        <w:t>della</w:t>
      </w:r>
      <w:r>
        <w:rPr>
          <w:spacing w:val="-9"/>
        </w:rPr>
        <w:t xml:space="preserve"> </w:t>
      </w:r>
      <w:r>
        <w:t>Legge</w:t>
      </w:r>
      <w:r>
        <w:rPr>
          <w:spacing w:val="-10"/>
        </w:rPr>
        <w:t xml:space="preserve"> </w:t>
      </w:r>
      <w:r>
        <w:t>regionale</w:t>
      </w:r>
      <w:r>
        <w:rPr>
          <w:spacing w:val="-11"/>
        </w:rPr>
        <w:t xml:space="preserve"> </w:t>
      </w:r>
      <w:r>
        <w:t>n.</w:t>
      </w:r>
      <w:r>
        <w:rPr>
          <w:spacing w:val="-6"/>
        </w:rPr>
        <w:t xml:space="preserve"> </w:t>
      </w:r>
      <w:r>
        <w:t>32/1996</w:t>
      </w:r>
      <w:r>
        <w:rPr>
          <w:spacing w:val="-7"/>
        </w:rPr>
        <w:t xml:space="preserve"> </w:t>
      </w:r>
      <w:r>
        <w:t>e</w:t>
      </w:r>
      <w:r>
        <w:rPr>
          <w:spacing w:val="-6"/>
        </w:rPr>
        <w:t xml:space="preserve"> </w:t>
      </w:r>
      <w:proofErr w:type="spellStart"/>
      <w:r>
        <w:t>ss.mm.ii.</w:t>
      </w:r>
      <w:proofErr w:type="spellEnd"/>
      <w:r>
        <w:t>,</w:t>
      </w:r>
      <w:r>
        <w:rPr>
          <w:spacing w:val="-6"/>
        </w:rPr>
        <w:t xml:space="preserve"> </w:t>
      </w:r>
      <w:r>
        <w:t>è</w:t>
      </w:r>
      <w:r>
        <w:rPr>
          <w:spacing w:val="-6"/>
        </w:rPr>
        <w:t xml:space="preserve"> </w:t>
      </w:r>
      <w:r>
        <w:rPr>
          <w:spacing w:val="-2"/>
        </w:rPr>
        <w:t>considerato:</w:t>
      </w:r>
    </w:p>
    <w:p w:rsidR="004F5A7E" w:rsidRDefault="008F06E3">
      <w:pPr>
        <w:pStyle w:val="Paragrafoelenco"/>
        <w:numPr>
          <w:ilvl w:val="0"/>
          <w:numId w:val="1"/>
        </w:numPr>
        <w:tabs>
          <w:tab w:val="left" w:pos="1248"/>
          <w:tab w:val="left" w:pos="1250"/>
        </w:tabs>
        <w:spacing w:before="42" w:line="276" w:lineRule="auto"/>
        <w:ind w:right="366"/>
        <w:jc w:val="both"/>
        <w:rPr>
          <w:sz w:val="24"/>
        </w:rPr>
      </w:pPr>
      <w:r>
        <w:rPr>
          <w:sz w:val="24"/>
        </w:rPr>
        <w:t>anziano, il concorrente o assegnatario che ha superato il sessantacinquesimo anno di età e vive da solo o in coppia;</w:t>
      </w:r>
    </w:p>
    <w:p w:rsidR="004F5A7E" w:rsidRDefault="008F06E3">
      <w:pPr>
        <w:pStyle w:val="Paragrafoelenco"/>
        <w:numPr>
          <w:ilvl w:val="0"/>
          <w:numId w:val="1"/>
        </w:numPr>
        <w:tabs>
          <w:tab w:val="left" w:pos="1248"/>
          <w:tab w:val="left" w:pos="1250"/>
        </w:tabs>
        <w:spacing w:line="276" w:lineRule="auto"/>
        <w:ind w:right="361"/>
        <w:jc w:val="both"/>
        <w:rPr>
          <w:sz w:val="24"/>
        </w:rPr>
      </w:pPr>
      <w:r>
        <w:rPr>
          <w:sz w:val="24"/>
        </w:rPr>
        <w:t>portatore</w:t>
      </w:r>
      <w:r>
        <w:rPr>
          <w:spacing w:val="-6"/>
          <w:sz w:val="24"/>
        </w:rPr>
        <w:t xml:space="preserve"> </w:t>
      </w:r>
      <w:r>
        <w:rPr>
          <w:sz w:val="24"/>
        </w:rPr>
        <w:t>di</w:t>
      </w:r>
      <w:r>
        <w:rPr>
          <w:spacing w:val="-7"/>
          <w:sz w:val="24"/>
        </w:rPr>
        <w:t xml:space="preserve"> </w:t>
      </w:r>
      <w:r>
        <w:rPr>
          <w:sz w:val="24"/>
        </w:rPr>
        <w:t>handicap:</w:t>
      </w:r>
      <w:r>
        <w:rPr>
          <w:spacing w:val="-6"/>
          <w:sz w:val="24"/>
        </w:rPr>
        <w:t xml:space="preserve"> </w:t>
      </w:r>
      <w:r>
        <w:rPr>
          <w:sz w:val="24"/>
        </w:rPr>
        <w:t>il</w:t>
      </w:r>
      <w:r>
        <w:rPr>
          <w:spacing w:val="-5"/>
          <w:sz w:val="24"/>
        </w:rPr>
        <w:t xml:space="preserve"> </w:t>
      </w:r>
      <w:r>
        <w:rPr>
          <w:sz w:val="24"/>
        </w:rPr>
        <w:t>cittadino</w:t>
      </w:r>
      <w:r>
        <w:rPr>
          <w:spacing w:val="-6"/>
          <w:sz w:val="24"/>
        </w:rPr>
        <w:t xml:space="preserve"> </w:t>
      </w:r>
      <w:r>
        <w:rPr>
          <w:sz w:val="24"/>
        </w:rPr>
        <w:t>affetto</w:t>
      </w:r>
      <w:r>
        <w:rPr>
          <w:spacing w:val="-6"/>
          <w:sz w:val="24"/>
        </w:rPr>
        <w:t xml:space="preserve"> </w:t>
      </w:r>
      <w:r>
        <w:rPr>
          <w:sz w:val="24"/>
        </w:rPr>
        <w:t>da</w:t>
      </w:r>
      <w:r>
        <w:rPr>
          <w:spacing w:val="-7"/>
          <w:sz w:val="24"/>
        </w:rPr>
        <w:t xml:space="preserve"> </w:t>
      </w:r>
      <w:r>
        <w:rPr>
          <w:sz w:val="24"/>
        </w:rPr>
        <w:t>menomazioni</w:t>
      </w:r>
      <w:r>
        <w:rPr>
          <w:spacing w:val="-6"/>
          <w:sz w:val="24"/>
        </w:rPr>
        <w:t xml:space="preserve"> </w:t>
      </w:r>
      <w:r>
        <w:rPr>
          <w:sz w:val="24"/>
        </w:rPr>
        <w:t>così</w:t>
      </w:r>
      <w:r>
        <w:rPr>
          <w:spacing w:val="-5"/>
          <w:sz w:val="24"/>
        </w:rPr>
        <w:t xml:space="preserve"> </w:t>
      </w:r>
      <w:r>
        <w:rPr>
          <w:sz w:val="24"/>
        </w:rPr>
        <w:t>come</w:t>
      </w:r>
      <w:r>
        <w:rPr>
          <w:spacing w:val="-5"/>
          <w:sz w:val="24"/>
        </w:rPr>
        <w:t xml:space="preserve"> </w:t>
      </w:r>
      <w:r>
        <w:rPr>
          <w:sz w:val="24"/>
        </w:rPr>
        <w:t>definite</w:t>
      </w:r>
      <w:r>
        <w:rPr>
          <w:spacing w:val="-5"/>
          <w:sz w:val="24"/>
        </w:rPr>
        <w:t xml:space="preserve"> </w:t>
      </w:r>
      <w:r>
        <w:rPr>
          <w:sz w:val="24"/>
        </w:rPr>
        <w:t>dall’articolo</w:t>
      </w:r>
      <w:r>
        <w:rPr>
          <w:spacing w:val="-6"/>
          <w:sz w:val="24"/>
        </w:rPr>
        <w:t xml:space="preserve"> </w:t>
      </w:r>
      <w:r>
        <w:rPr>
          <w:sz w:val="24"/>
        </w:rPr>
        <w:t>3 della</w:t>
      </w:r>
      <w:r>
        <w:rPr>
          <w:spacing w:val="-6"/>
          <w:sz w:val="24"/>
        </w:rPr>
        <w:t xml:space="preserve"> </w:t>
      </w:r>
      <w:r>
        <w:rPr>
          <w:sz w:val="24"/>
        </w:rPr>
        <w:t>legge</w:t>
      </w:r>
      <w:r>
        <w:rPr>
          <w:spacing w:val="-5"/>
          <w:sz w:val="24"/>
        </w:rPr>
        <w:t xml:space="preserve"> </w:t>
      </w:r>
      <w:r>
        <w:rPr>
          <w:sz w:val="24"/>
        </w:rPr>
        <w:t>5</w:t>
      </w:r>
      <w:r>
        <w:rPr>
          <w:spacing w:val="-6"/>
          <w:sz w:val="24"/>
        </w:rPr>
        <w:t xml:space="preserve"> </w:t>
      </w:r>
      <w:r>
        <w:rPr>
          <w:sz w:val="24"/>
        </w:rPr>
        <w:t>febbraio</w:t>
      </w:r>
      <w:r>
        <w:rPr>
          <w:spacing w:val="-5"/>
          <w:sz w:val="24"/>
        </w:rPr>
        <w:t xml:space="preserve"> </w:t>
      </w:r>
      <w:r>
        <w:rPr>
          <w:sz w:val="24"/>
        </w:rPr>
        <w:t>1992,</w:t>
      </w:r>
      <w:r>
        <w:rPr>
          <w:spacing w:val="-5"/>
          <w:sz w:val="24"/>
        </w:rPr>
        <w:t xml:space="preserve"> </w:t>
      </w:r>
      <w:r>
        <w:rPr>
          <w:sz w:val="24"/>
        </w:rPr>
        <w:t>n.</w:t>
      </w:r>
      <w:r>
        <w:rPr>
          <w:spacing w:val="-5"/>
          <w:sz w:val="24"/>
        </w:rPr>
        <w:t xml:space="preserve"> </w:t>
      </w:r>
      <w:r>
        <w:rPr>
          <w:sz w:val="24"/>
        </w:rPr>
        <w:t>104</w:t>
      </w:r>
      <w:r>
        <w:rPr>
          <w:spacing w:val="-5"/>
          <w:sz w:val="24"/>
        </w:rPr>
        <w:t xml:space="preserve"> </w:t>
      </w:r>
      <w:r>
        <w:rPr>
          <w:sz w:val="24"/>
        </w:rPr>
        <w:t>(</w:t>
      </w:r>
      <w:proofErr w:type="spellStart"/>
      <w:r>
        <w:rPr>
          <w:sz w:val="24"/>
        </w:rPr>
        <w:t>Legge-quadro</w:t>
      </w:r>
      <w:proofErr w:type="spellEnd"/>
      <w:r>
        <w:rPr>
          <w:spacing w:val="-5"/>
          <w:sz w:val="24"/>
        </w:rPr>
        <w:t xml:space="preserve"> </w:t>
      </w:r>
      <w:r>
        <w:rPr>
          <w:sz w:val="24"/>
        </w:rPr>
        <w:t>per</w:t>
      </w:r>
      <w:r>
        <w:rPr>
          <w:spacing w:val="-4"/>
          <w:sz w:val="24"/>
        </w:rPr>
        <w:t xml:space="preserve"> </w:t>
      </w:r>
      <w:r>
        <w:rPr>
          <w:sz w:val="24"/>
        </w:rPr>
        <w:t>l'assistenza,</w:t>
      </w:r>
      <w:r>
        <w:rPr>
          <w:spacing w:val="-5"/>
          <w:sz w:val="24"/>
        </w:rPr>
        <w:t xml:space="preserve"> </w:t>
      </w:r>
      <w:r>
        <w:rPr>
          <w:sz w:val="24"/>
        </w:rPr>
        <w:t>l'integrazione</w:t>
      </w:r>
      <w:r>
        <w:rPr>
          <w:spacing w:val="-6"/>
          <w:sz w:val="24"/>
        </w:rPr>
        <w:t xml:space="preserve"> </w:t>
      </w:r>
      <w:r>
        <w:rPr>
          <w:sz w:val="24"/>
        </w:rPr>
        <w:t>sociale</w:t>
      </w:r>
      <w:r>
        <w:rPr>
          <w:spacing w:val="-4"/>
          <w:sz w:val="24"/>
        </w:rPr>
        <w:t xml:space="preserve"> </w:t>
      </w:r>
      <w:r>
        <w:rPr>
          <w:sz w:val="24"/>
        </w:rPr>
        <w:t>e</w:t>
      </w:r>
      <w:r>
        <w:rPr>
          <w:spacing w:val="-6"/>
          <w:sz w:val="24"/>
        </w:rPr>
        <w:t xml:space="preserve"> </w:t>
      </w:r>
      <w:r>
        <w:rPr>
          <w:sz w:val="24"/>
        </w:rPr>
        <w:t>i diritti</w:t>
      </w:r>
      <w:r>
        <w:rPr>
          <w:spacing w:val="-6"/>
          <w:sz w:val="24"/>
        </w:rPr>
        <w:t xml:space="preserve"> </w:t>
      </w:r>
      <w:r>
        <w:rPr>
          <w:sz w:val="24"/>
        </w:rPr>
        <w:t>delle</w:t>
      </w:r>
      <w:r>
        <w:rPr>
          <w:spacing w:val="-7"/>
          <w:sz w:val="24"/>
        </w:rPr>
        <w:t xml:space="preserve"> </w:t>
      </w:r>
      <w:r>
        <w:rPr>
          <w:sz w:val="24"/>
        </w:rPr>
        <w:t>persone</w:t>
      </w:r>
      <w:r>
        <w:rPr>
          <w:spacing w:val="-6"/>
          <w:sz w:val="24"/>
        </w:rPr>
        <w:t xml:space="preserve"> </w:t>
      </w:r>
      <w:r>
        <w:rPr>
          <w:sz w:val="24"/>
        </w:rPr>
        <w:t>handicappate)</w:t>
      </w:r>
      <w:r>
        <w:rPr>
          <w:spacing w:val="-5"/>
          <w:sz w:val="24"/>
        </w:rPr>
        <w:t xml:space="preserve"> </w:t>
      </w:r>
      <w:r>
        <w:rPr>
          <w:sz w:val="24"/>
        </w:rPr>
        <w:t>o</w:t>
      </w:r>
      <w:r>
        <w:rPr>
          <w:spacing w:val="-7"/>
          <w:sz w:val="24"/>
        </w:rPr>
        <w:t xml:space="preserve"> </w:t>
      </w:r>
      <w:r>
        <w:rPr>
          <w:sz w:val="24"/>
        </w:rPr>
        <w:t>da</w:t>
      </w:r>
      <w:r>
        <w:rPr>
          <w:spacing w:val="-6"/>
          <w:sz w:val="24"/>
        </w:rPr>
        <w:t xml:space="preserve"> </w:t>
      </w:r>
      <w:r>
        <w:rPr>
          <w:sz w:val="24"/>
        </w:rPr>
        <w:t>cecità</w:t>
      </w:r>
      <w:r>
        <w:rPr>
          <w:spacing w:val="-5"/>
          <w:sz w:val="24"/>
        </w:rPr>
        <w:t xml:space="preserve"> </w:t>
      </w:r>
      <w:r>
        <w:rPr>
          <w:sz w:val="24"/>
        </w:rPr>
        <w:t>parziale</w:t>
      </w:r>
      <w:r>
        <w:rPr>
          <w:spacing w:val="-5"/>
          <w:sz w:val="24"/>
        </w:rPr>
        <w:t xml:space="preserve"> </w:t>
      </w:r>
      <w:r>
        <w:rPr>
          <w:sz w:val="24"/>
        </w:rPr>
        <w:t>o</w:t>
      </w:r>
      <w:r>
        <w:rPr>
          <w:spacing w:val="-6"/>
          <w:sz w:val="24"/>
        </w:rPr>
        <w:t xml:space="preserve"> </w:t>
      </w:r>
      <w:r>
        <w:rPr>
          <w:sz w:val="24"/>
        </w:rPr>
        <w:t>totale,</w:t>
      </w:r>
      <w:r>
        <w:rPr>
          <w:spacing w:val="-6"/>
          <w:sz w:val="24"/>
        </w:rPr>
        <w:t xml:space="preserve"> </w:t>
      </w:r>
      <w:r>
        <w:rPr>
          <w:sz w:val="24"/>
        </w:rPr>
        <w:t>o</w:t>
      </w:r>
      <w:r>
        <w:rPr>
          <w:spacing w:val="-6"/>
          <w:sz w:val="24"/>
        </w:rPr>
        <w:t xml:space="preserve"> </w:t>
      </w:r>
      <w:r>
        <w:rPr>
          <w:sz w:val="24"/>
        </w:rPr>
        <w:t>da</w:t>
      </w:r>
      <w:r>
        <w:rPr>
          <w:spacing w:val="-6"/>
          <w:sz w:val="24"/>
        </w:rPr>
        <w:t xml:space="preserve"> </w:t>
      </w:r>
      <w:r>
        <w:rPr>
          <w:sz w:val="24"/>
        </w:rPr>
        <w:t>sordomutismo</w:t>
      </w:r>
      <w:r>
        <w:rPr>
          <w:spacing w:val="-6"/>
          <w:sz w:val="24"/>
        </w:rPr>
        <w:t xml:space="preserve"> </w:t>
      </w:r>
      <w:r>
        <w:rPr>
          <w:sz w:val="24"/>
        </w:rPr>
        <w:t>o</w:t>
      </w:r>
      <w:r>
        <w:rPr>
          <w:spacing w:val="-6"/>
          <w:sz w:val="24"/>
        </w:rPr>
        <w:t xml:space="preserve"> </w:t>
      </w:r>
      <w:r>
        <w:rPr>
          <w:sz w:val="24"/>
        </w:rPr>
        <w:t>da</w:t>
      </w:r>
      <w:r>
        <w:rPr>
          <w:spacing w:val="-6"/>
          <w:sz w:val="24"/>
        </w:rPr>
        <w:t xml:space="preserve"> </w:t>
      </w:r>
      <w:r>
        <w:rPr>
          <w:sz w:val="24"/>
        </w:rPr>
        <w:t>una invalidità civile la cui percentuale riconosciuta consente ai titolari di presentare domanda per richiedere l’assegno o la pensione di invalidità civile;</w:t>
      </w:r>
    </w:p>
    <w:p w:rsidR="004F5A7E" w:rsidRDefault="008F06E3">
      <w:pPr>
        <w:pStyle w:val="Paragrafoelenco"/>
        <w:numPr>
          <w:ilvl w:val="0"/>
          <w:numId w:val="1"/>
        </w:numPr>
        <w:tabs>
          <w:tab w:val="left" w:pos="1248"/>
          <w:tab w:val="left" w:pos="1250"/>
        </w:tabs>
        <w:spacing w:line="276" w:lineRule="auto"/>
        <w:ind w:right="359"/>
        <w:jc w:val="both"/>
        <w:rPr>
          <w:sz w:val="24"/>
        </w:rPr>
      </w:pPr>
      <w:r>
        <w:rPr>
          <w:sz w:val="24"/>
        </w:rPr>
        <w:t>famiglia</w:t>
      </w:r>
      <w:r>
        <w:rPr>
          <w:spacing w:val="-5"/>
          <w:sz w:val="24"/>
        </w:rPr>
        <w:t xml:space="preserve"> </w:t>
      </w:r>
      <w:r>
        <w:rPr>
          <w:sz w:val="24"/>
        </w:rPr>
        <w:t>di</w:t>
      </w:r>
      <w:r>
        <w:rPr>
          <w:spacing w:val="-6"/>
          <w:sz w:val="24"/>
        </w:rPr>
        <w:t xml:space="preserve"> </w:t>
      </w:r>
      <w:r>
        <w:rPr>
          <w:sz w:val="24"/>
        </w:rPr>
        <w:t>recente</w:t>
      </w:r>
      <w:r>
        <w:rPr>
          <w:spacing w:val="-5"/>
          <w:sz w:val="24"/>
        </w:rPr>
        <w:t xml:space="preserve"> </w:t>
      </w:r>
      <w:r>
        <w:rPr>
          <w:sz w:val="24"/>
        </w:rPr>
        <w:t>formazione,</w:t>
      </w:r>
      <w:r>
        <w:rPr>
          <w:spacing w:val="-5"/>
          <w:sz w:val="24"/>
        </w:rPr>
        <w:t xml:space="preserve"> </w:t>
      </w:r>
      <w:r>
        <w:rPr>
          <w:sz w:val="24"/>
        </w:rPr>
        <w:t>quella</w:t>
      </w:r>
      <w:r>
        <w:rPr>
          <w:spacing w:val="-5"/>
          <w:sz w:val="24"/>
        </w:rPr>
        <w:t xml:space="preserve"> </w:t>
      </w:r>
      <w:r>
        <w:rPr>
          <w:sz w:val="24"/>
        </w:rPr>
        <w:t>in</w:t>
      </w:r>
      <w:r>
        <w:rPr>
          <w:spacing w:val="-4"/>
          <w:sz w:val="24"/>
        </w:rPr>
        <w:t xml:space="preserve"> </w:t>
      </w:r>
      <w:r>
        <w:rPr>
          <w:sz w:val="24"/>
        </w:rPr>
        <w:t>cui</w:t>
      </w:r>
      <w:r>
        <w:rPr>
          <w:spacing w:val="-6"/>
          <w:sz w:val="24"/>
        </w:rPr>
        <w:t xml:space="preserve"> </w:t>
      </w:r>
      <w:r>
        <w:rPr>
          <w:sz w:val="24"/>
        </w:rPr>
        <w:t>i</w:t>
      </w:r>
      <w:r>
        <w:rPr>
          <w:spacing w:val="-4"/>
          <w:sz w:val="24"/>
        </w:rPr>
        <w:t xml:space="preserve"> </w:t>
      </w:r>
      <w:r>
        <w:rPr>
          <w:sz w:val="24"/>
        </w:rPr>
        <w:t>coniugi,</w:t>
      </w:r>
      <w:r>
        <w:rPr>
          <w:spacing w:val="-5"/>
          <w:sz w:val="24"/>
        </w:rPr>
        <w:t xml:space="preserve"> </w:t>
      </w:r>
      <w:r>
        <w:rPr>
          <w:sz w:val="24"/>
        </w:rPr>
        <w:t>di</w:t>
      </w:r>
      <w:r>
        <w:rPr>
          <w:spacing w:val="-4"/>
          <w:sz w:val="24"/>
        </w:rPr>
        <w:t xml:space="preserve"> </w:t>
      </w:r>
      <w:r>
        <w:rPr>
          <w:sz w:val="24"/>
        </w:rPr>
        <w:t>età</w:t>
      </w:r>
      <w:r>
        <w:rPr>
          <w:spacing w:val="-5"/>
          <w:sz w:val="24"/>
        </w:rPr>
        <w:t xml:space="preserve"> </w:t>
      </w:r>
      <w:r>
        <w:rPr>
          <w:sz w:val="24"/>
        </w:rPr>
        <w:t>non</w:t>
      </w:r>
      <w:r>
        <w:rPr>
          <w:spacing w:val="-5"/>
          <w:sz w:val="24"/>
        </w:rPr>
        <w:t xml:space="preserve"> </w:t>
      </w:r>
      <w:r>
        <w:rPr>
          <w:sz w:val="24"/>
        </w:rPr>
        <w:t>superiore</w:t>
      </w:r>
      <w:r>
        <w:rPr>
          <w:spacing w:val="-5"/>
          <w:sz w:val="24"/>
        </w:rPr>
        <w:t xml:space="preserve"> </w:t>
      </w:r>
      <w:r>
        <w:rPr>
          <w:sz w:val="24"/>
        </w:rPr>
        <w:t>a</w:t>
      </w:r>
      <w:r>
        <w:rPr>
          <w:spacing w:val="-5"/>
          <w:sz w:val="24"/>
        </w:rPr>
        <w:t xml:space="preserve"> </w:t>
      </w:r>
      <w:r>
        <w:rPr>
          <w:sz w:val="24"/>
        </w:rPr>
        <w:t>quaranta</w:t>
      </w:r>
      <w:r>
        <w:rPr>
          <w:spacing w:val="-7"/>
          <w:sz w:val="24"/>
        </w:rPr>
        <w:t xml:space="preserve"> </w:t>
      </w:r>
      <w:r>
        <w:rPr>
          <w:sz w:val="24"/>
        </w:rPr>
        <w:t>anni, hanno contratto matrimonio da non più di due anni dalla data di pubblicazione del bando ovvero quella formata da una persona singola, di età non superiore a quaranta anni, con minori</w:t>
      </w:r>
      <w:r>
        <w:rPr>
          <w:spacing w:val="-11"/>
          <w:sz w:val="24"/>
        </w:rPr>
        <w:t xml:space="preserve"> </w:t>
      </w:r>
      <w:r>
        <w:rPr>
          <w:sz w:val="24"/>
        </w:rPr>
        <w:t>conviventi</w:t>
      </w:r>
      <w:r>
        <w:rPr>
          <w:spacing w:val="-10"/>
          <w:sz w:val="24"/>
        </w:rPr>
        <w:t xml:space="preserve"> </w:t>
      </w:r>
      <w:r>
        <w:rPr>
          <w:sz w:val="24"/>
        </w:rPr>
        <w:t>da</w:t>
      </w:r>
      <w:r>
        <w:rPr>
          <w:spacing w:val="-12"/>
          <w:sz w:val="24"/>
        </w:rPr>
        <w:t xml:space="preserve"> </w:t>
      </w:r>
      <w:r>
        <w:rPr>
          <w:sz w:val="24"/>
        </w:rPr>
        <w:t>almeno</w:t>
      </w:r>
      <w:r>
        <w:rPr>
          <w:spacing w:val="-11"/>
          <w:sz w:val="24"/>
        </w:rPr>
        <w:t xml:space="preserve"> </w:t>
      </w:r>
      <w:r>
        <w:rPr>
          <w:sz w:val="24"/>
        </w:rPr>
        <w:t>due</w:t>
      </w:r>
      <w:r>
        <w:rPr>
          <w:spacing w:val="-11"/>
          <w:sz w:val="24"/>
        </w:rPr>
        <w:t xml:space="preserve"> </w:t>
      </w:r>
      <w:r>
        <w:rPr>
          <w:sz w:val="24"/>
        </w:rPr>
        <w:t>anni</w:t>
      </w:r>
      <w:r>
        <w:rPr>
          <w:spacing w:val="-11"/>
          <w:sz w:val="24"/>
        </w:rPr>
        <w:t xml:space="preserve"> </w:t>
      </w:r>
      <w:r>
        <w:rPr>
          <w:sz w:val="24"/>
        </w:rPr>
        <w:t>dalla</w:t>
      </w:r>
      <w:r>
        <w:rPr>
          <w:spacing w:val="-11"/>
          <w:sz w:val="24"/>
        </w:rPr>
        <w:t xml:space="preserve"> </w:t>
      </w:r>
      <w:r>
        <w:rPr>
          <w:sz w:val="24"/>
        </w:rPr>
        <w:t>data</w:t>
      </w:r>
      <w:r>
        <w:rPr>
          <w:spacing w:val="-10"/>
          <w:sz w:val="24"/>
        </w:rPr>
        <w:t xml:space="preserve"> </w:t>
      </w:r>
      <w:r>
        <w:rPr>
          <w:sz w:val="24"/>
        </w:rPr>
        <w:t>di</w:t>
      </w:r>
      <w:r>
        <w:rPr>
          <w:spacing w:val="-12"/>
          <w:sz w:val="24"/>
        </w:rPr>
        <w:t xml:space="preserve"> </w:t>
      </w:r>
      <w:r>
        <w:rPr>
          <w:sz w:val="24"/>
        </w:rPr>
        <w:t>pubblicazione</w:t>
      </w:r>
      <w:r>
        <w:rPr>
          <w:spacing w:val="-11"/>
          <w:sz w:val="24"/>
        </w:rPr>
        <w:t xml:space="preserve"> </w:t>
      </w:r>
      <w:r>
        <w:rPr>
          <w:sz w:val="24"/>
        </w:rPr>
        <w:t>del</w:t>
      </w:r>
      <w:r>
        <w:rPr>
          <w:spacing w:val="-10"/>
          <w:sz w:val="24"/>
        </w:rPr>
        <w:t xml:space="preserve"> </w:t>
      </w:r>
      <w:r>
        <w:rPr>
          <w:sz w:val="24"/>
        </w:rPr>
        <w:t>bando.</w:t>
      </w:r>
      <w:r>
        <w:rPr>
          <w:spacing w:val="-11"/>
          <w:sz w:val="24"/>
        </w:rPr>
        <w:t xml:space="preserve"> </w:t>
      </w:r>
      <w:r>
        <w:rPr>
          <w:sz w:val="24"/>
        </w:rPr>
        <w:t>Sono</w:t>
      </w:r>
      <w:r>
        <w:rPr>
          <w:spacing w:val="-11"/>
          <w:sz w:val="24"/>
        </w:rPr>
        <w:t xml:space="preserve"> </w:t>
      </w:r>
      <w:r>
        <w:rPr>
          <w:sz w:val="24"/>
        </w:rPr>
        <w:t xml:space="preserve">ammesse </w:t>
      </w:r>
      <w:r>
        <w:rPr>
          <w:sz w:val="24"/>
        </w:rPr>
        <w:lastRenderedPageBreak/>
        <w:t>ai medesimi benefici anche le coppie come regolamentate e disciplinate dalla legge 20 maggio 2016, n. 76 (Regolamentazione</w:t>
      </w:r>
      <w:r>
        <w:rPr>
          <w:spacing w:val="40"/>
          <w:sz w:val="24"/>
        </w:rPr>
        <w:t xml:space="preserve"> </w:t>
      </w:r>
      <w:r>
        <w:rPr>
          <w:sz w:val="24"/>
        </w:rPr>
        <w:t>delle unioni civili tra persone dello stesso sesso e disciplina delle convivenze) e dai successivi decreti attuativi, purché in possesso dei requisiti di età anagrafica e convivenza;</w:t>
      </w:r>
    </w:p>
    <w:p w:rsidR="004F5A7E" w:rsidRDefault="008F06E3" w:rsidP="00A70C85">
      <w:pPr>
        <w:pStyle w:val="Paragrafoelenco"/>
        <w:numPr>
          <w:ilvl w:val="0"/>
          <w:numId w:val="1"/>
        </w:numPr>
        <w:tabs>
          <w:tab w:val="left" w:pos="1248"/>
          <w:tab w:val="left" w:pos="1250"/>
        </w:tabs>
        <w:spacing w:line="276" w:lineRule="auto"/>
        <w:ind w:right="364"/>
        <w:jc w:val="both"/>
        <w:rPr>
          <w:sz w:val="24"/>
        </w:rPr>
      </w:pPr>
      <w:r>
        <w:rPr>
          <w:sz w:val="24"/>
        </w:rPr>
        <w:t>famiglia</w:t>
      </w:r>
      <w:r>
        <w:rPr>
          <w:spacing w:val="-11"/>
          <w:sz w:val="24"/>
        </w:rPr>
        <w:t xml:space="preserve"> </w:t>
      </w:r>
      <w:r>
        <w:rPr>
          <w:sz w:val="24"/>
        </w:rPr>
        <w:t>di</w:t>
      </w:r>
      <w:r>
        <w:rPr>
          <w:spacing w:val="-12"/>
          <w:sz w:val="24"/>
        </w:rPr>
        <w:t xml:space="preserve"> </w:t>
      </w:r>
      <w:r>
        <w:rPr>
          <w:sz w:val="24"/>
        </w:rPr>
        <w:t>prossima</w:t>
      </w:r>
      <w:r>
        <w:rPr>
          <w:spacing w:val="-11"/>
          <w:sz w:val="24"/>
        </w:rPr>
        <w:t xml:space="preserve"> </w:t>
      </w:r>
      <w:r>
        <w:rPr>
          <w:sz w:val="24"/>
        </w:rPr>
        <w:t>formazione,</w:t>
      </w:r>
      <w:r>
        <w:rPr>
          <w:spacing w:val="-11"/>
          <w:sz w:val="24"/>
        </w:rPr>
        <w:t xml:space="preserve"> </w:t>
      </w:r>
      <w:r>
        <w:rPr>
          <w:sz w:val="24"/>
        </w:rPr>
        <w:t>quella</w:t>
      </w:r>
      <w:r>
        <w:rPr>
          <w:spacing w:val="-12"/>
          <w:sz w:val="24"/>
        </w:rPr>
        <w:t xml:space="preserve"> </w:t>
      </w:r>
      <w:r>
        <w:rPr>
          <w:sz w:val="24"/>
        </w:rPr>
        <w:t>in</w:t>
      </w:r>
      <w:r>
        <w:rPr>
          <w:spacing w:val="-10"/>
          <w:sz w:val="24"/>
        </w:rPr>
        <w:t xml:space="preserve"> </w:t>
      </w:r>
      <w:r>
        <w:rPr>
          <w:sz w:val="24"/>
        </w:rPr>
        <w:t>cui</w:t>
      </w:r>
      <w:r>
        <w:rPr>
          <w:spacing w:val="-12"/>
          <w:sz w:val="24"/>
        </w:rPr>
        <w:t xml:space="preserve"> </w:t>
      </w:r>
      <w:r>
        <w:rPr>
          <w:sz w:val="24"/>
        </w:rPr>
        <w:t>i</w:t>
      </w:r>
      <w:r>
        <w:rPr>
          <w:spacing w:val="-10"/>
          <w:sz w:val="24"/>
        </w:rPr>
        <w:t xml:space="preserve"> </w:t>
      </w:r>
      <w:r>
        <w:rPr>
          <w:sz w:val="24"/>
        </w:rPr>
        <w:t>futuri</w:t>
      </w:r>
      <w:r>
        <w:rPr>
          <w:spacing w:val="-11"/>
          <w:sz w:val="24"/>
        </w:rPr>
        <w:t xml:space="preserve"> </w:t>
      </w:r>
      <w:r>
        <w:rPr>
          <w:sz w:val="24"/>
        </w:rPr>
        <w:t>coniugi</w:t>
      </w:r>
      <w:r>
        <w:rPr>
          <w:spacing w:val="-12"/>
          <w:sz w:val="24"/>
        </w:rPr>
        <w:t xml:space="preserve"> </w:t>
      </w:r>
      <w:r>
        <w:rPr>
          <w:sz w:val="24"/>
        </w:rPr>
        <w:t>abbiano,</w:t>
      </w:r>
      <w:r>
        <w:rPr>
          <w:spacing w:val="-12"/>
          <w:sz w:val="24"/>
        </w:rPr>
        <w:t xml:space="preserve"> </w:t>
      </w:r>
      <w:r>
        <w:rPr>
          <w:sz w:val="24"/>
        </w:rPr>
        <w:t>alla</w:t>
      </w:r>
      <w:r>
        <w:rPr>
          <w:spacing w:val="-11"/>
          <w:sz w:val="24"/>
        </w:rPr>
        <w:t xml:space="preserve"> </w:t>
      </w:r>
      <w:r>
        <w:rPr>
          <w:sz w:val="24"/>
        </w:rPr>
        <w:t>data</w:t>
      </w:r>
      <w:r>
        <w:rPr>
          <w:spacing w:val="-11"/>
          <w:sz w:val="24"/>
        </w:rPr>
        <w:t xml:space="preserve"> </w:t>
      </w:r>
      <w:r>
        <w:rPr>
          <w:sz w:val="24"/>
        </w:rPr>
        <w:t>di</w:t>
      </w:r>
      <w:r>
        <w:rPr>
          <w:spacing w:val="-10"/>
          <w:sz w:val="24"/>
        </w:rPr>
        <w:t xml:space="preserve"> </w:t>
      </w:r>
      <w:r>
        <w:rPr>
          <w:sz w:val="24"/>
        </w:rPr>
        <w:t xml:space="preserve">scadenza del termine di presentazione delle domande, effettuato le pubblicazioni di matrimonio e </w:t>
      </w:r>
      <w:r w:rsidR="00C63329">
        <w:rPr>
          <w:sz w:val="24"/>
        </w:rPr>
        <w:t>lo contraggono prima dell’assegnazione dell’alloggio.</w:t>
      </w:r>
    </w:p>
    <w:p w:rsidR="004F5A7E" w:rsidRDefault="008F06E3" w:rsidP="00C63329">
      <w:pPr>
        <w:pStyle w:val="Corpodeltesto"/>
        <w:spacing w:before="80"/>
        <w:ind w:left="142"/>
        <w:jc w:val="left"/>
      </w:pPr>
      <w:r>
        <w:t>I requisiti per rientrare tra le categorie sociali di cui sopra devono sussistere alla data di pubblicazione del bando.</w:t>
      </w:r>
    </w:p>
    <w:p w:rsidR="004F5A7E" w:rsidRDefault="008F06E3">
      <w:pPr>
        <w:pStyle w:val="Heading1"/>
        <w:spacing w:before="275"/>
      </w:pPr>
      <w:r>
        <w:t>DISPOSIZIONI</w:t>
      </w:r>
      <w:r>
        <w:rPr>
          <w:spacing w:val="-2"/>
        </w:rPr>
        <w:t xml:space="preserve"> GENERALI</w:t>
      </w:r>
    </w:p>
    <w:p w:rsidR="004F5A7E" w:rsidRDefault="008F06E3">
      <w:pPr>
        <w:pStyle w:val="Corpodeltesto"/>
        <w:spacing w:before="4" w:line="276" w:lineRule="auto"/>
        <w:ind w:right="361" w:firstLine="284"/>
      </w:pPr>
      <w:r>
        <w:t>Con la sottoscrizione della domanda, con firma autenticata nelle forme di legge, il concorrente assume</w:t>
      </w:r>
      <w:r>
        <w:rPr>
          <w:spacing w:val="-2"/>
        </w:rPr>
        <w:t xml:space="preserve"> </w:t>
      </w:r>
      <w:r>
        <w:t>la</w:t>
      </w:r>
      <w:r>
        <w:rPr>
          <w:spacing w:val="-2"/>
        </w:rPr>
        <w:t xml:space="preserve"> </w:t>
      </w:r>
      <w:r>
        <w:t>responsabilità</w:t>
      </w:r>
      <w:r>
        <w:rPr>
          <w:spacing w:val="-2"/>
        </w:rPr>
        <w:t xml:space="preserve"> </w:t>
      </w:r>
      <w:r>
        <w:t>di</w:t>
      </w:r>
      <w:r>
        <w:rPr>
          <w:spacing w:val="-2"/>
        </w:rPr>
        <w:t xml:space="preserve"> </w:t>
      </w:r>
      <w:r>
        <w:t>attestare</w:t>
      </w:r>
      <w:r>
        <w:rPr>
          <w:spacing w:val="-2"/>
        </w:rPr>
        <w:t xml:space="preserve"> </w:t>
      </w:r>
      <w:r>
        <w:t>il</w:t>
      </w:r>
      <w:r>
        <w:rPr>
          <w:spacing w:val="-2"/>
        </w:rPr>
        <w:t xml:space="preserve"> </w:t>
      </w:r>
      <w:r>
        <w:t>possesso</w:t>
      </w:r>
      <w:r>
        <w:rPr>
          <w:spacing w:val="-2"/>
        </w:rPr>
        <w:t xml:space="preserve"> </w:t>
      </w:r>
      <w:r>
        <w:t>dei</w:t>
      </w:r>
      <w:r>
        <w:rPr>
          <w:spacing w:val="-2"/>
        </w:rPr>
        <w:t xml:space="preserve"> </w:t>
      </w:r>
      <w:r>
        <w:t>requisiti</w:t>
      </w:r>
      <w:r>
        <w:rPr>
          <w:spacing w:val="-2"/>
        </w:rPr>
        <w:t xml:space="preserve"> </w:t>
      </w:r>
      <w:r>
        <w:t>richiesti</w:t>
      </w:r>
      <w:r>
        <w:rPr>
          <w:spacing w:val="-2"/>
        </w:rPr>
        <w:t xml:space="preserve"> </w:t>
      </w:r>
      <w:r>
        <w:t>per</w:t>
      </w:r>
      <w:r>
        <w:rPr>
          <w:spacing w:val="-2"/>
        </w:rPr>
        <w:t xml:space="preserve"> </w:t>
      </w:r>
      <w:r>
        <w:t>sé</w:t>
      </w:r>
      <w:r>
        <w:rPr>
          <w:spacing w:val="-2"/>
        </w:rPr>
        <w:t xml:space="preserve"> </w:t>
      </w:r>
      <w:r>
        <w:t>e</w:t>
      </w:r>
      <w:r>
        <w:rPr>
          <w:spacing w:val="-2"/>
        </w:rPr>
        <w:t xml:space="preserve"> </w:t>
      </w:r>
      <w:r>
        <w:t>per</w:t>
      </w:r>
      <w:r>
        <w:rPr>
          <w:spacing w:val="-2"/>
        </w:rPr>
        <w:t xml:space="preserve"> </w:t>
      </w:r>
      <w:r>
        <w:t>tutti</w:t>
      </w:r>
      <w:r>
        <w:rPr>
          <w:spacing w:val="-2"/>
        </w:rPr>
        <w:t xml:space="preserve"> </w:t>
      </w:r>
      <w:r>
        <w:t>i</w:t>
      </w:r>
      <w:r>
        <w:rPr>
          <w:spacing w:val="-2"/>
        </w:rPr>
        <w:t xml:space="preserve"> </w:t>
      </w:r>
      <w:r>
        <w:t>componenti</w:t>
      </w:r>
      <w:r>
        <w:rPr>
          <w:spacing w:val="-3"/>
        </w:rPr>
        <w:t xml:space="preserve"> </w:t>
      </w:r>
      <w:r>
        <w:t>del proprio nucleo familiare.</w:t>
      </w:r>
    </w:p>
    <w:p w:rsidR="004F5A7E" w:rsidRDefault="008F06E3">
      <w:pPr>
        <w:pStyle w:val="Corpodeltesto"/>
        <w:spacing w:line="276" w:lineRule="auto"/>
        <w:ind w:right="366" w:firstLine="284"/>
      </w:pPr>
      <w:r>
        <w:t xml:space="preserve">La dichiarazione mendace è punita ai sensi della legge penale e comporta altresì l’esclusione dal </w:t>
      </w:r>
      <w:r>
        <w:rPr>
          <w:spacing w:val="-2"/>
        </w:rPr>
        <w:t>concorso.</w:t>
      </w:r>
    </w:p>
    <w:p w:rsidR="004F5A7E" w:rsidRDefault="008F06E3">
      <w:pPr>
        <w:pStyle w:val="Corpodeltesto"/>
        <w:spacing w:line="276" w:lineRule="auto"/>
        <w:ind w:right="361" w:firstLine="284"/>
      </w:pPr>
      <w:r>
        <w:t>Alla domanda devono essere allegati i documenti indicati nel bando, l'attestazione ISEE familiare, in corso di validità, con l'indicazione dei redditi riferiti alle ultime dichiarazioni utili</w:t>
      </w:r>
      <w:r>
        <w:rPr>
          <w:spacing w:val="40"/>
        </w:rPr>
        <w:t xml:space="preserve"> </w:t>
      </w:r>
      <w:r>
        <w:t>rispetto alla data di pubblicazione del bando di concorso, nonché i documenti comprovanti le condizioni oggettive eventualmente dichiarate dal concorrente nella stessa domanda di partecipazione.</w:t>
      </w:r>
    </w:p>
    <w:p w:rsidR="004F5A7E" w:rsidRDefault="008F06E3">
      <w:pPr>
        <w:pStyle w:val="Corpodeltesto"/>
        <w:spacing w:line="276" w:lineRule="auto"/>
        <w:ind w:right="361" w:firstLine="284"/>
      </w:pPr>
      <w:r>
        <w:t xml:space="preserve">In mancanza della documentazione comprovante le condizioni oggettive, non si procede all'assegnazione del relativo punteggio, di cui all’articolo 18, comma 1, lettera b) “CONDIZIONI </w:t>
      </w:r>
      <w:r>
        <w:rPr>
          <w:spacing w:val="-2"/>
        </w:rPr>
        <w:t>OGGETTIVE”.</w:t>
      </w:r>
    </w:p>
    <w:p w:rsidR="004F5A7E" w:rsidRDefault="008F06E3">
      <w:pPr>
        <w:pStyle w:val="Corpodeltesto"/>
        <w:spacing w:line="276" w:lineRule="auto"/>
        <w:ind w:right="359" w:firstLine="284"/>
      </w:pPr>
      <w:r>
        <w:t>I</w:t>
      </w:r>
      <w:r>
        <w:rPr>
          <w:spacing w:val="-10"/>
        </w:rPr>
        <w:t xml:space="preserve"> </w:t>
      </w:r>
      <w:r>
        <w:t>criteri</w:t>
      </w:r>
      <w:r>
        <w:rPr>
          <w:spacing w:val="-11"/>
        </w:rPr>
        <w:t xml:space="preserve"> </w:t>
      </w:r>
      <w:r>
        <w:t>per</w:t>
      </w:r>
      <w:r>
        <w:rPr>
          <w:spacing w:val="-11"/>
        </w:rPr>
        <w:t xml:space="preserve"> </w:t>
      </w:r>
      <w:r>
        <w:t>la</w:t>
      </w:r>
      <w:r>
        <w:rPr>
          <w:spacing w:val="-11"/>
        </w:rPr>
        <w:t xml:space="preserve"> </w:t>
      </w:r>
      <w:r>
        <w:t>formazione</w:t>
      </w:r>
      <w:r>
        <w:rPr>
          <w:spacing w:val="-11"/>
        </w:rPr>
        <w:t xml:space="preserve"> </w:t>
      </w:r>
      <w:r>
        <w:t>della</w:t>
      </w:r>
      <w:r>
        <w:rPr>
          <w:spacing w:val="-11"/>
        </w:rPr>
        <w:t xml:space="preserve"> </w:t>
      </w:r>
      <w:r>
        <w:t>graduatoria,</w:t>
      </w:r>
      <w:r>
        <w:rPr>
          <w:spacing w:val="-12"/>
        </w:rPr>
        <w:t xml:space="preserve"> </w:t>
      </w:r>
      <w:r>
        <w:t>i</w:t>
      </w:r>
      <w:r>
        <w:rPr>
          <w:spacing w:val="-10"/>
        </w:rPr>
        <w:t xml:space="preserve"> </w:t>
      </w:r>
      <w:r>
        <w:t>termini</w:t>
      </w:r>
      <w:r>
        <w:rPr>
          <w:spacing w:val="-10"/>
        </w:rPr>
        <w:t xml:space="preserve"> </w:t>
      </w:r>
      <w:r>
        <w:t>per</w:t>
      </w:r>
      <w:r>
        <w:rPr>
          <w:spacing w:val="-11"/>
        </w:rPr>
        <w:t xml:space="preserve"> </w:t>
      </w:r>
      <w:r>
        <w:t>la</w:t>
      </w:r>
      <w:r>
        <w:rPr>
          <w:spacing w:val="-10"/>
        </w:rPr>
        <w:t xml:space="preserve"> </w:t>
      </w:r>
      <w:r>
        <w:t>opposizione</w:t>
      </w:r>
      <w:r>
        <w:rPr>
          <w:spacing w:val="-11"/>
        </w:rPr>
        <w:t xml:space="preserve"> </w:t>
      </w:r>
      <w:r>
        <w:t>e</w:t>
      </w:r>
      <w:r>
        <w:rPr>
          <w:spacing w:val="-12"/>
        </w:rPr>
        <w:t xml:space="preserve"> </w:t>
      </w:r>
      <w:r>
        <w:t>le</w:t>
      </w:r>
      <w:r>
        <w:rPr>
          <w:spacing w:val="-11"/>
        </w:rPr>
        <w:t xml:space="preserve"> </w:t>
      </w:r>
      <w:r>
        <w:t>forme</w:t>
      </w:r>
      <w:r>
        <w:rPr>
          <w:spacing w:val="-12"/>
        </w:rPr>
        <w:t xml:space="preserve"> </w:t>
      </w:r>
      <w:r>
        <w:t>di</w:t>
      </w:r>
      <w:r>
        <w:rPr>
          <w:spacing w:val="-10"/>
        </w:rPr>
        <w:t xml:space="preserve"> </w:t>
      </w:r>
      <w:r>
        <w:t>pubblicità</w:t>
      </w:r>
      <w:r>
        <w:rPr>
          <w:spacing w:val="-11"/>
        </w:rPr>
        <w:t xml:space="preserve"> </w:t>
      </w:r>
      <w:r>
        <w:t xml:space="preserve">sono indicati negli articoli 16 – 17 – 18 – 19 – 20 – 21 della Legge regionale n. 32/1996 e </w:t>
      </w:r>
      <w:proofErr w:type="spellStart"/>
      <w:r>
        <w:t>ss.mm.ii</w:t>
      </w:r>
      <w:proofErr w:type="spellEnd"/>
      <w:r>
        <w:t>..</w:t>
      </w:r>
    </w:p>
    <w:p w:rsidR="004F5A7E" w:rsidRDefault="008F06E3">
      <w:pPr>
        <w:pStyle w:val="Corpodeltesto"/>
        <w:spacing w:line="276" w:lineRule="auto"/>
        <w:ind w:right="360" w:firstLine="284"/>
      </w:pPr>
      <w:r>
        <w:t>La Giunta Regionale, anche su proposta dei Comuni interessati, può riservare un’aliquota degli alloggi disponibili per l’assegnazione per far fronte a specifiche documentate situazioni di emergenza abitativa (Rif. art. 31 della Legge regionale n. 32/1996).</w:t>
      </w:r>
    </w:p>
    <w:p w:rsidR="004F5A7E" w:rsidRDefault="008F06E3">
      <w:pPr>
        <w:pStyle w:val="Corpodeltesto"/>
        <w:spacing w:before="1" w:line="276" w:lineRule="auto"/>
        <w:ind w:right="361" w:firstLine="284"/>
      </w:pPr>
      <w:r>
        <w:t>Nel caso si verifichino pubbliche calamità il presente concorso potrà essere sospeso, ed in tal caso saranno riaperti i termini per la presentazione delle domande da parte di coloro che sono rimasti privi di alloggio in conseguenza delle calamità predette.</w:t>
      </w:r>
    </w:p>
    <w:p w:rsidR="004F5A7E" w:rsidRDefault="008F06E3">
      <w:pPr>
        <w:pStyle w:val="Corpodeltesto"/>
        <w:spacing w:before="3" w:line="276" w:lineRule="auto"/>
        <w:ind w:right="362" w:firstLine="284"/>
      </w:pPr>
      <w:r>
        <w:t>Per</w:t>
      </w:r>
      <w:r>
        <w:rPr>
          <w:spacing w:val="-7"/>
        </w:rPr>
        <w:t xml:space="preserve"> </w:t>
      </w:r>
      <w:r>
        <w:t>tutto</w:t>
      </w:r>
      <w:r>
        <w:rPr>
          <w:spacing w:val="-7"/>
        </w:rPr>
        <w:t xml:space="preserve"> </w:t>
      </w:r>
      <w:r>
        <w:t>quanto</w:t>
      </w:r>
      <w:r>
        <w:rPr>
          <w:spacing w:val="-7"/>
        </w:rPr>
        <w:t xml:space="preserve"> </w:t>
      </w:r>
      <w:r>
        <w:t>non</w:t>
      </w:r>
      <w:r>
        <w:rPr>
          <w:spacing w:val="-7"/>
        </w:rPr>
        <w:t xml:space="preserve"> </w:t>
      </w:r>
      <w:r>
        <w:t>previsto</w:t>
      </w:r>
      <w:r>
        <w:rPr>
          <w:spacing w:val="-7"/>
        </w:rPr>
        <w:t xml:space="preserve"> </w:t>
      </w:r>
      <w:r>
        <w:t>nel</w:t>
      </w:r>
      <w:r>
        <w:rPr>
          <w:spacing w:val="-7"/>
        </w:rPr>
        <w:t xml:space="preserve"> </w:t>
      </w:r>
      <w:r>
        <w:t>presente</w:t>
      </w:r>
      <w:r>
        <w:rPr>
          <w:spacing w:val="-7"/>
        </w:rPr>
        <w:t xml:space="preserve"> </w:t>
      </w:r>
      <w:r>
        <w:t>bando</w:t>
      </w:r>
      <w:r>
        <w:rPr>
          <w:spacing w:val="-8"/>
        </w:rPr>
        <w:t xml:space="preserve"> </w:t>
      </w:r>
      <w:r>
        <w:t>valgono</w:t>
      </w:r>
      <w:r>
        <w:rPr>
          <w:spacing w:val="-7"/>
        </w:rPr>
        <w:t xml:space="preserve"> </w:t>
      </w:r>
      <w:r>
        <w:t>le</w:t>
      </w:r>
      <w:r>
        <w:rPr>
          <w:spacing w:val="-8"/>
        </w:rPr>
        <w:t xml:space="preserve"> </w:t>
      </w:r>
      <w:r>
        <w:t>vigenti</w:t>
      </w:r>
      <w:r>
        <w:rPr>
          <w:spacing w:val="-6"/>
        </w:rPr>
        <w:t xml:space="preserve"> </w:t>
      </w:r>
      <w:r>
        <w:t>norme</w:t>
      </w:r>
      <w:r>
        <w:rPr>
          <w:spacing w:val="-9"/>
        </w:rPr>
        <w:t xml:space="preserve"> </w:t>
      </w:r>
      <w:r>
        <w:t>sull’Edilizia</w:t>
      </w:r>
      <w:r>
        <w:rPr>
          <w:spacing w:val="-9"/>
        </w:rPr>
        <w:t xml:space="preserve"> </w:t>
      </w:r>
      <w:r>
        <w:t xml:space="preserve">Residenziale </w:t>
      </w:r>
      <w:r>
        <w:rPr>
          <w:spacing w:val="-2"/>
        </w:rPr>
        <w:t>Pubblica.</w:t>
      </w:r>
    </w:p>
    <w:p w:rsidR="004F5A7E" w:rsidRDefault="008F06E3">
      <w:pPr>
        <w:pStyle w:val="Corpodeltesto"/>
        <w:spacing w:before="2" w:line="276" w:lineRule="auto"/>
        <w:ind w:right="365" w:firstLine="284"/>
      </w:pPr>
      <w:r>
        <w:t>Tutte le domande per l’assegnazione di alloggi presentate precedentemente a qualsiasi Ente od Ufficio non sono valide agli effetti del presente concorso.</w:t>
      </w:r>
    </w:p>
    <w:p w:rsidR="004F5A7E" w:rsidRDefault="004F5A7E">
      <w:pPr>
        <w:pStyle w:val="Corpodeltesto"/>
        <w:spacing w:before="1"/>
        <w:ind w:left="0"/>
        <w:jc w:val="left"/>
      </w:pPr>
    </w:p>
    <w:p w:rsidR="004F5A7E" w:rsidRDefault="008F06E3">
      <w:pPr>
        <w:pStyle w:val="Corpodeltesto"/>
        <w:tabs>
          <w:tab w:val="left" w:pos="2105"/>
          <w:tab w:val="left" w:pos="3519"/>
          <w:tab w:val="left" w:pos="5062"/>
        </w:tabs>
        <w:ind w:left="230"/>
        <w:jc w:val="left"/>
      </w:pPr>
      <w:r>
        <w:rPr>
          <w:spacing w:val="-5"/>
        </w:rPr>
        <w:t xml:space="preserve">Comune </w:t>
      </w:r>
      <w:r>
        <w:t>di</w:t>
      </w:r>
      <w:r>
        <w:rPr>
          <w:spacing w:val="-5"/>
        </w:rPr>
        <w:t xml:space="preserve"> </w:t>
      </w:r>
      <w:r>
        <w:rPr>
          <w:u w:val="single"/>
        </w:rPr>
        <w:tab/>
      </w:r>
      <w:r>
        <w:t>data</w:t>
      </w:r>
      <w:r>
        <w:rPr>
          <w:spacing w:val="-3"/>
        </w:rPr>
        <w:t xml:space="preserve"> </w:t>
      </w:r>
      <w:r>
        <w:rPr>
          <w:u w:val="single"/>
        </w:rPr>
        <w:tab/>
      </w:r>
      <w:r>
        <w:tab/>
      </w:r>
      <w:r w:rsidR="008B0CDA">
        <w:t xml:space="preserve">          </w:t>
      </w:r>
      <w:r>
        <w:t>IL</w:t>
      </w:r>
      <w:r>
        <w:rPr>
          <w:spacing w:val="-3"/>
        </w:rPr>
        <w:t xml:space="preserve"> </w:t>
      </w:r>
      <w:r>
        <w:rPr>
          <w:spacing w:val="-2"/>
        </w:rPr>
        <w:t>SINDACO</w:t>
      </w:r>
      <w:r w:rsidR="008B0CDA">
        <w:rPr>
          <w:spacing w:val="-2"/>
        </w:rPr>
        <w:t xml:space="preserve"> F.F.</w:t>
      </w:r>
    </w:p>
    <w:sectPr w:rsidR="004F5A7E" w:rsidSect="004F5A7E">
      <w:headerReference w:type="default" r:id="rId9"/>
      <w:pgSz w:w="11910" w:h="16840"/>
      <w:pgMar w:top="580" w:right="708" w:bottom="280" w:left="850" w:header="23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06B" w:rsidRDefault="00DE106B" w:rsidP="004F5A7E">
      <w:r>
        <w:separator/>
      </w:r>
    </w:p>
  </w:endnote>
  <w:endnote w:type="continuationSeparator" w:id="0">
    <w:p w:rsidR="00DE106B" w:rsidRDefault="00DE106B" w:rsidP="004F5A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06B" w:rsidRDefault="00DE106B" w:rsidP="004F5A7E">
      <w:r>
        <w:separator/>
      </w:r>
    </w:p>
  </w:footnote>
  <w:footnote w:type="continuationSeparator" w:id="0">
    <w:p w:rsidR="00DE106B" w:rsidRDefault="00DE106B" w:rsidP="004F5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7E" w:rsidRDefault="00692BC2">
    <w:pPr>
      <w:pStyle w:val="Corpodeltesto"/>
      <w:spacing w:line="14" w:lineRule="auto"/>
      <w:ind w:left="0"/>
      <w:jc w:val="left"/>
      <w:rPr>
        <w:sz w:val="20"/>
      </w:rPr>
    </w:pPr>
    <w:r>
      <w:rPr>
        <w:sz w:val="20"/>
      </w:rPr>
      <w:pict>
        <v:line id="_x0000_s1025" style="position:absolute;z-index:-251658752;mso-position-horizontal-relative:page;mso-position-vertical-relative:page" from="17.95pt,21.2pt" to="576.95pt,21.2pt" strokecolor="#767070" strokeweight=".42331mm">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371D"/>
    <w:multiLevelType w:val="hybridMultilevel"/>
    <w:tmpl w:val="34143E7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3A5A4F60"/>
    <w:multiLevelType w:val="hybridMultilevel"/>
    <w:tmpl w:val="DE1682A2"/>
    <w:lvl w:ilvl="0" w:tplc="F4365580">
      <w:numFmt w:val="bullet"/>
      <w:lvlText w:val=""/>
      <w:lvlJc w:val="left"/>
      <w:pPr>
        <w:ind w:left="1135" w:hanging="361"/>
      </w:pPr>
      <w:rPr>
        <w:rFonts w:ascii="Symbol" w:eastAsia="Symbol" w:hAnsi="Symbol" w:cs="Symbol" w:hint="default"/>
        <w:b w:val="0"/>
        <w:bCs w:val="0"/>
        <w:i w:val="0"/>
        <w:iCs w:val="0"/>
        <w:spacing w:val="0"/>
        <w:w w:val="100"/>
        <w:sz w:val="24"/>
        <w:szCs w:val="24"/>
        <w:lang w:val="it-IT" w:eastAsia="en-US" w:bidi="ar-SA"/>
      </w:rPr>
    </w:lvl>
    <w:lvl w:ilvl="1" w:tplc="5F9A05EC">
      <w:numFmt w:val="bullet"/>
      <w:lvlText w:val="•"/>
      <w:lvlJc w:val="left"/>
      <w:pPr>
        <w:ind w:left="2060" w:hanging="361"/>
      </w:pPr>
      <w:rPr>
        <w:rFonts w:hint="default"/>
        <w:lang w:val="it-IT" w:eastAsia="en-US" w:bidi="ar-SA"/>
      </w:rPr>
    </w:lvl>
    <w:lvl w:ilvl="2" w:tplc="75CA2B52">
      <w:numFmt w:val="bullet"/>
      <w:lvlText w:val="•"/>
      <w:lvlJc w:val="left"/>
      <w:pPr>
        <w:ind w:left="2980" w:hanging="361"/>
      </w:pPr>
      <w:rPr>
        <w:rFonts w:hint="default"/>
        <w:lang w:val="it-IT" w:eastAsia="en-US" w:bidi="ar-SA"/>
      </w:rPr>
    </w:lvl>
    <w:lvl w:ilvl="3" w:tplc="63E26604">
      <w:numFmt w:val="bullet"/>
      <w:lvlText w:val="•"/>
      <w:lvlJc w:val="left"/>
      <w:pPr>
        <w:ind w:left="3900" w:hanging="361"/>
      </w:pPr>
      <w:rPr>
        <w:rFonts w:hint="default"/>
        <w:lang w:val="it-IT" w:eastAsia="en-US" w:bidi="ar-SA"/>
      </w:rPr>
    </w:lvl>
    <w:lvl w:ilvl="4" w:tplc="FE9068B0">
      <w:numFmt w:val="bullet"/>
      <w:lvlText w:val="•"/>
      <w:lvlJc w:val="left"/>
      <w:pPr>
        <w:ind w:left="4820" w:hanging="361"/>
      </w:pPr>
      <w:rPr>
        <w:rFonts w:hint="default"/>
        <w:lang w:val="it-IT" w:eastAsia="en-US" w:bidi="ar-SA"/>
      </w:rPr>
    </w:lvl>
    <w:lvl w:ilvl="5" w:tplc="B7EED3FE">
      <w:numFmt w:val="bullet"/>
      <w:lvlText w:val="•"/>
      <w:lvlJc w:val="left"/>
      <w:pPr>
        <w:ind w:left="5741" w:hanging="361"/>
      </w:pPr>
      <w:rPr>
        <w:rFonts w:hint="default"/>
        <w:lang w:val="it-IT" w:eastAsia="en-US" w:bidi="ar-SA"/>
      </w:rPr>
    </w:lvl>
    <w:lvl w:ilvl="6" w:tplc="41E2E0AE">
      <w:numFmt w:val="bullet"/>
      <w:lvlText w:val="•"/>
      <w:lvlJc w:val="left"/>
      <w:pPr>
        <w:ind w:left="6661" w:hanging="361"/>
      </w:pPr>
      <w:rPr>
        <w:rFonts w:hint="default"/>
        <w:lang w:val="it-IT" w:eastAsia="en-US" w:bidi="ar-SA"/>
      </w:rPr>
    </w:lvl>
    <w:lvl w:ilvl="7" w:tplc="2BFE1920">
      <w:numFmt w:val="bullet"/>
      <w:lvlText w:val="•"/>
      <w:lvlJc w:val="left"/>
      <w:pPr>
        <w:ind w:left="7581" w:hanging="361"/>
      </w:pPr>
      <w:rPr>
        <w:rFonts w:hint="default"/>
        <w:lang w:val="it-IT" w:eastAsia="en-US" w:bidi="ar-SA"/>
      </w:rPr>
    </w:lvl>
    <w:lvl w:ilvl="8" w:tplc="4E5EE4D8">
      <w:numFmt w:val="bullet"/>
      <w:lvlText w:val="•"/>
      <w:lvlJc w:val="left"/>
      <w:pPr>
        <w:ind w:left="8501" w:hanging="361"/>
      </w:pPr>
      <w:rPr>
        <w:rFonts w:hint="default"/>
        <w:lang w:val="it-IT" w:eastAsia="en-US" w:bidi="ar-SA"/>
      </w:rPr>
    </w:lvl>
  </w:abstractNum>
  <w:abstractNum w:abstractNumId="2">
    <w:nsid w:val="63904AFB"/>
    <w:multiLevelType w:val="hybridMultilevel"/>
    <w:tmpl w:val="B7CA69AE"/>
    <w:lvl w:ilvl="0" w:tplc="D3F4E2C2">
      <w:start w:val="1"/>
      <w:numFmt w:val="lowerLetter"/>
      <w:lvlText w:val="%1)"/>
      <w:lvlJc w:val="left"/>
      <w:pPr>
        <w:ind w:left="1250" w:hanging="36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CE7852B6">
      <w:numFmt w:val="bullet"/>
      <w:lvlText w:val="•"/>
      <w:lvlJc w:val="left"/>
      <w:pPr>
        <w:ind w:left="2168" w:hanging="361"/>
      </w:pPr>
      <w:rPr>
        <w:rFonts w:hint="default"/>
        <w:lang w:val="it-IT" w:eastAsia="en-US" w:bidi="ar-SA"/>
      </w:rPr>
    </w:lvl>
    <w:lvl w:ilvl="2" w:tplc="AA54D01C">
      <w:numFmt w:val="bullet"/>
      <w:lvlText w:val="•"/>
      <w:lvlJc w:val="left"/>
      <w:pPr>
        <w:ind w:left="3076" w:hanging="361"/>
      </w:pPr>
      <w:rPr>
        <w:rFonts w:hint="default"/>
        <w:lang w:val="it-IT" w:eastAsia="en-US" w:bidi="ar-SA"/>
      </w:rPr>
    </w:lvl>
    <w:lvl w:ilvl="3" w:tplc="60A61C78">
      <w:numFmt w:val="bullet"/>
      <w:lvlText w:val="•"/>
      <w:lvlJc w:val="left"/>
      <w:pPr>
        <w:ind w:left="3984" w:hanging="361"/>
      </w:pPr>
      <w:rPr>
        <w:rFonts w:hint="default"/>
        <w:lang w:val="it-IT" w:eastAsia="en-US" w:bidi="ar-SA"/>
      </w:rPr>
    </w:lvl>
    <w:lvl w:ilvl="4" w:tplc="77545356">
      <w:numFmt w:val="bullet"/>
      <w:lvlText w:val="•"/>
      <w:lvlJc w:val="left"/>
      <w:pPr>
        <w:ind w:left="4892" w:hanging="361"/>
      </w:pPr>
      <w:rPr>
        <w:rFonts w:hint="default"/>
        <w:lang w:val="it-IT" w:eastAsia="en-US" w:bidi="ar-SA"/>
      </w:rPr>
    </w:lvl>
    <w:lvl w:ilvl="5" w:tplc="6A107096">
      <w:numFmt w:val="bullet"/>
      <w:lvlText w:val="•"/>
      <w:lvlJc w:val="left"/>
      <w:pPr>
        <w:ind w:left="5801" w:hanging="361"/>
      </w:pPr>
      <w:rPr>
        <w:rFonts w:hint="default"/>
        <w:lang w:val="it-IT" w:eastAsia="en-US" w:bidi="ar-SA"/>
      </w:rPr>
    </w:lvl>
    <w:lvl w:ilvl="6" w:tplc="C5527990">
      <w:numFmt w:val="bullet"/>
      <w:lvlText w:val="•"/>
      <w:lvlJc w:val="left"/>
      <w:pPr>
        <w:ind w:left="6709" w:hanging="361"/>
      </w:pPr>
      <w:rPr>
        <w:rFonts w:hint="default"/>
        <w:lang w:val="it-IT" w:eastAsia="en-US" w:bidi="ar-SA"/>
      </w:rPr>
    </w:lvl>
    <w:lvl w:ilvl="7" w:tplc="15C238FE">
      <w:numFmt w:val="bullet"/>
      <w:lvlText w:val="•"/>
      <w:lvlJc w:val="left"/>
      <w:pPr>
        <w:ind w:left="7617" w:hanging="361"/>
      </w:pPr>
      <w:rPr>
        <w:rFonts w:hint="default"/>
        <w:lang w:val="it-IT" w:eastAsia="en-US" w:bidi="ar-SA"/>
      </w:rPr>
    </w:lvl>
    <w:lvl w:ilvl="8" w:tplc="EB2C84C2">
      <w:numFmt w:val="bullet"/>
      <w:lvlText w:val="•"/>
      <w:lvlJc w:val="left"/>
      <w:pPr>
        <w:ind w:left="8525" w:hanging="361"/>
      </w:pPr>
      <w:rPr>
        <w:rFonts w:hint="default"/>
        <w:lang w:val="it-IT" w:eastAsia="en-US" w:bidi="ar-SA"/>
      </w:rPr>
    </w:lvl>
  </w:abstractNum>
  <w:abstractNum w:abstractNumId="3">
    <w:nsid w:val="758838A7"/>
    <w:multiLevelType w:val="hybridMultilevel"/>
    <w:tmpl w:val="1BB2FC84"/>
    <w:lvl w:ilvl="0" w:tplc="F3B85F8C">
      <w:start w:val="2"/>
      <w:numFmt w:val="lowerLetter"/>
      <w:lvlText w:val="%1)"/>
      <w:lvlJc w:val="left"/>
      <w:pPr>
        <w:ind w:left="390" w:hanging="2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FF94799C">
      <w:start w:val="1"/>
      <w:numFmt w:val="lowerLetter"/>
      <w:lvlText w:val="%2)"/>
      <w:lvlJc w:val="left"/>
      <w:pPr>
        <w:ind w:left="1250" w:hanging="36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F5183D2A">
      <w:numFmt w:val="bullet"/>
      <w:lvlText w:val="•"/>
      <w:lvlJc w:val="left"/>
      <w:pPr>
        <w:ind w:left="2269" w:hanging="361"/>
      </w:pPr>
      <w:rPr>
        <w:rFonts w:hint="default"/>
        <w:lang w:val="it-IT" w:eastAsia="en-US" w:bidi="ar-SA"/>
      </w:rPr>
    </w:lvl>
    <w:lvl w:ilvl="3" w:tplc="F7DA0CAA">
      <w:numFmt w:val="bullet"/>
      <w:lvlText w:val="•"/>
      <w:lvlJc w:val="left"/>
      <w:pPr>
        <w:ind w:left="3278" w:hanging="361"/>
      </w:pPr>
      <w:rPr>
        <w:rFonts w:hint="default"/>
        <w:lang w:val="it-IT" w:eastAsia="en-US" w:bidi="ar-SA"/>
      </w:rPr>
    </w:lvl>
    <w:lvl w:ilvl="4" w:tplc="2D6C0A7E">
      <w:numFmt w:val="bullet"/>
      <w:lvlText w:val="•"/>
      <w:lvlJc w:val="left"/>
      <w:pPr>
        <w:ind w:left="4287" w:hanging="361"/>
      </w:pPr>
      <w:rPr>
        <w:rFonts w:hint="default"/>
        <w:lang w:val="it-IT" w:eastAsia="en-US" w:bidi="ar-SA"/>
      </w:rPr>
    </w:lvl>
    <w:lvl w:ilvl="5" w:tplc="086A2490">
      <w:numFmt w:val="bullet"/>
      <w:lvlText w:val="•"/>
      <w:lvlJc w:val="left"/>
      <w:pPr>
        <w:ind w:left="5296" w:hanging="361"/>
      </w:pPr>
      <w:rPr>
        <w:rFonts w:hint="default"/>
        <w:lang w:val="it-IT" w:eastAsia="en-US" w:bidi="ar-SA"/>
      </w:rPr>
    </w:lvl>
    <w:lvl w:ilvl="6" w:tplc="34924954">
      <w:numFmt w:val="bullet"/>
      <w:lvlText w:val="•"/>
      <w:lvlJc w:val="left"/>
      <w:pPr>
        <w:ind w:left="6305" w:hanging="361"/>
      </w:pPr>
      <w:rPr>
        <w:rFonts w:hint="default"/>
        <w:lang w:val="it-IT" w:eastAsia="en-US" w:bidi="ar-SA"/>
      </w:rPr>
    </w:lvl>
    <w:lvl w:ilvl="7" w:tplc="A448E9F4">
      <w:numFmt w:val="bullet"/>
      <w:lvlText w:val="•"/>
      <w:lvlJc w:val="left"/>
      <w:pPr>
        <w:ind w:left="7314" w:hanging="361"/>
      </w:pPr>
      <w:rPr>
        <w:rFonts w:hint="default"/>
        <w:lang w:val="it-IT" w:eastAsia="en-US" w:bidi="ar-SA"/>
      </w:rPr>
    </w:lvl>
    <w:lvl w:ilvl="8" w:tplc="C6287036">
      <w:numFmt w:val="bullet"/>
      <w:lvlText w:val="•"/>
      <w:lvlJc w:val="left"/>
      <w:pPr>
        <w:ind w:left="8324" w:hanging="361"/>
      </w:pPr>
      <w:rPr>
        <w:rFonts w:hint="default"/>
        <w:lang w:val="it-IT"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ulTrailSpace/>
    <w:shapeLayoutLikeWW8/>
  </w:compat>
  <w:rsids>
    <w:rsidRoot w:val="004F5A7E"/>
    <w:rsid w:val="001057D6"/>
    <w:rsid w:val="0022351D"/>
    <w:rsid w:val="004F5A7E"/>
    <w:rsid w:val="00606E0B"/>
    <w:rsid w:val="00655BD4"/>
    <w:rsid w:val="00692BC2"/>
    <w:rsid w:val="006E783B"/>
    <w:rsid w:val="008B0CDA"/>
    <w:rsid w:val="008F06E3"/>
    <w:rsid w:val="00A70C85"/>
    <w:rsid w:val="00A779A6"/>
    <w:rsid w:val="00A97863"/>
    <w:rsid w:val="00BB6405"/>
    <w:rsid w:val="00C63329"/>
    <w:rsid w:val="00C71AD4"/>
    <w:rsid w:val="00C803DD"/>
    <w:rsid w:val="00D83085"/>
    <w:rsid w:val="00DE106B"/>
    <w:rsid w:val="00EA34CB"/>
    <w:rsid w:val="00EC32BA"/>
    <w:rsid w:val="00EF5215"/>
    <w:rsid w:val="00F10C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F5A7E"/>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F5A7E"/>
    <w:tblPr>
      <w:tblInd w:w="0" w:type="dxa"/>
      <w:tblCellMar>
        <w:top w:w="0" w:type="dxa"/>
        <w:left w:w="0" w:type="dxa"/>
        <w:bottom w:w="0" w:type="dxa"/>
        <w:right w:w="0" w:type="dxa"/>
      </w:tblCellMar>
    </w:tblPr>
  </w:style>
  <w:style w:type="paragraph" w:styleId="Corpodeltesto">
    <w:name w:val="Body Text"/>
    <w:basedOn w:val="Normale"/>
    <w:uiPriority w:val="1"/>
    <w:qFormat/>
    <w:rsid w:val="004F5A7E"/>
    <w:pPr>
      <w:ind w:left="130"/>
      <w:jc w:val="both"/>
    </w:pPr>
    <w:rPr>
      <w:sz w:val="24"/>
      <w:szCs w:val="24"/>
    </w:rPr>
  </w:style>
  <w:style w:type="paragraph" w:customStyle="1" w:styleId="Heading1">
    <w:name w:val="Heading 1"/>
    <w:basedOn w:val="Normale"/>
    <w:uiPriority w:val="1"/>
    <w:qFormat/>
    <w:rsid w:val="004F5A7E"/>
    <w:pPr>
      <w:ind w:left="130"/>
      <w:outlineLvl w:val="1"/>
    </w:pPr>
    <w:rPr>
      <w:b/>
      <w:bCs/>
      <w:sz w:val="24"/>
      <w:szCs w:val="24"/>
    </w:rPr>
  </w:style>
  <w:style w:type="paragraph" w:customStyle="1" w:styleId="Heading2">
    <w:name w:val="Heading 2"/>
    <w:basedOn w:val="Normale"/>
    <w:uiPriority w:val="1"/>
    <w:qFormat/>
    <w:rsid w:val="004F5A7E"/>
    <w:pPr>
      <w:ind w:left="130"/>
      <w:jc w:val="both"/>
      <w:outlineLvl w:val="2"/>
    </w:pPr>
    <w:rPr>
      <w:b/>
      <w:bCs/>
      <w:sz w:val="24"/>
      <w:szCs w:val="24"/>
    </w:rPr>
  </w:style>
  <w:style w:type="paragraph" w:styleId="Titolo">
    <w:name w:val="Title"/>
    <w:basedOn w:val="Normale"/>
    <w:uiPriority w:val="1"/>
    <w:qFormat/>
    <w:rsid w:val="004F5A7E"/>
    <w:pPr>
      <w:spacing w:before="272"/>
      <w:ind w:right="127"/>
      <w:jc w:val="center"/>
    </w:pPr>
    <w:rPr>
      <w:b/>
      <w:bCs/>
      <w:sz w:val="36"/>
      <w:szCs w:val="36"/>
    </w:rPr>
  </w:style>
  <w:style w:type="paragraph" w:styleId="Paragrafoelenco">
    <w:name w:val="List Paragraph"/>
    <w:basedOn w:val="Normale"/>
    <w:uiPriority w:val="1"/>
    <w:qFormat/>
    <w:rsid w:val="004F5A7E"/>
    <w:pPr>
      <w:ind w:left="1250" w:right="360" w:hanging="361"/>
      <w:jc w:val="both"/>
    </w:pPr>
  </w:style>
  <w:style w:type="paragraph" w:customStyle="1" w:styleId="TableParagraph">
    <w:name w:val="Table Paragraph"/>
    <w:basedOn w:val="Normale"/>
    <w:uiPriority w:val="1"/>
    <w:qFormat/>
    <w:rsid w:val="004F5A7E"/>
  </w:style>
  <w:style w:type="paragraph" w:styleId="Testofumetto">
    <w:name w:val="Balloon Text"/>
    <w:basedOn w:val="Normale"/>
    <w:link w:val="TestofumettoCarattere"/>
    <w:uiPriority w:val="99"/>
    <w:semiHidden/>
    <w:unhideWhenUsed/>
    <w:rsid w:val="00655B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5BD4"/>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EF5215"/>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reggiocal.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1995</Words>
  <Characters>11378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Albano</dc:creator>
  <cp:lastModifiedBy>Lucia.Pellicano</cp:lastModifiedBy>
  <cp:revision>11</cp:revision>
  <dcterms:created xsi:type="dcterms:W3CDTF">2026-01-13T14:57:00Z</dcterms:created>
  <dcterms:modified xsi:type="dcterms:W3CDTF">2026-01-26T09:33:00Z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Microsoft® Word LTSC</vt:lpwstr>
  </property>
  <property fmtid="{D5CDD505-2E9C-101B-9397-08002B2CF9AE}" pid="4" name="LastSaved">
    <vt:filetime>2026-01-07T00:00:00Z</vt:filetime>
  </property>
  <property fmtid="{D5CDD505-2E9C-101B-9397-08002B2CF9AE}" pid="5" name="Producer">
    <vt:lpwstr>Microsoft® Word LTSC</vt:lpwstr>
  </property>
</Properties>
</file>